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FD29C">
      <w:pPr>
        <w:jc w:val="center"/>
        <w:outlineLvl w:val="0"/>
      </w:pPr>
      <w:r>
        <w:rPr>
          <w:rFonts w:hint="eastAsia"/>
        </w:rPr>
        <w:drawing>
          <wp:anchor distT="0" distB="0" distL="114300" distR="114300" simplePos="0" relativeHeight="251659264" behindDoc="0" locked="0" layoutInCell="1" allowOverlap="1">
            <wp:simplePos x="0" y="0"/>
            <wp:positionH relativeFrom="column">
              <wp:posOffset>1519555</wp:posOffset>
            </wp:positionH>
            <wp:positionV relativeFrom="paragraph">
              <wp:posOffset>177165</wp:posOffset>
            </wp:positionV>
            <wp:extent cx="2261235" cy="95313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61235" cy="953135"/>
                    </a:xfrm>
                    <a:prstGeom prst="rect">
                      <a:avLst/>
                    </a:prstGeom>
                    <a:noFill/>
                    <a:ln>
                      <a:noFill/>
                    </a:ln>
                  </pic:spPr>
                </pic:pic>
              </a:graphicData>
            </a:graphic>
          </wp:anchor>
        </w:drawing>
      </w:r>
    </w:p>
    <w:p w14:paraId="260FBC30">
      <w:pPr>
        <w:spacing w:line="280" w:lineRule="exact"/>
        <w:jc w:val="center"/>
        <w:outlineLvl w:val="0"/>
        <w:rPr>
          <w:rFonts w:ascii="Arial" w:hAnsi="Arial" w:eastAsia="微软简老宋" w:cs="Arial"/>
          <w:sz w:val="24"/>
          <w:szCs w:val="24"/>
        </w:rPr>
      </w:pPr>
    </w:p>
    <w:p w14:paraId="570F60FE">
      <w:pPr>
        <w:spacing w:line="280" w:lineRule="exact"/>
        <w:jc w:val="center"/>
        <w:outlineLvl w:val="0"/>
        <w:rPr>
          <w:rFonts w:ascii="Arial" w:hAnsi="Arial" w:eastAsia="微软简老宋" w:cs="Arial"/>
          <w:sz w:val="24"/>
          <w:szCs w:val="24"/>
        </w:rPr>
      </w:pPr>
      <w:r>
        <w:rPr>
          <w:rFonts w:ascii="Arial" w:hAnsi="Arial" w:eastAsia="微软简老宋" w:cs="Arial"/>
          <w:sz w:val="24"/>
          <w:szCs w:val="24"/>
        </w:rPr>
        <w:t xml:space="preserve">2025 International Innovative Design Competition for Sustainable </w:t>
      </w:r>
    </w:p>
    <w:p w14:paraId="0408E491">
      <w:pPr>
        <w:spacing w:line="280" w:lineRule="exact"/>
        <w:jc w:val="center"/>
        <w:outlineLvl w:val="0"/>
        <w:rPr>
          <w:rFonts w:ascii="Arial" w:hAnsi="Arial" w:eastAsia="微软简老宋" w:cs="Arial"/>
          <w:sz w:val="24"/>
          <w:szCs w:val="24"/>
        </w:rPr>
      </w:pPr>
      <w:r>
        <w:rPr>
          <w:rFonts w:ascii="Arial" w:hAnsi="Arial" w:eastAsia="微软简老宋" w:cs="Arial"/>
          <w:sz w:val="24"/>
          <w:szCs w:val="24"/>
        </w:rPr>
        <w:t>Living Environment（YSE</w:t>
      </w:r>
      <w:r>
        <w:rPr>
          <w:rFonts w:ascii="Arial" w:hAnsi="Arial" w:cs="Arial"/>
          <w:sz w:val="24"/>
          <w:szCs w:val="24"/>
        </w:rPr>
        <w:t xml:space="preserve"> G</w:t>
      </w:r>
      <w:r>
        <w:rPr>
          <w:rFonts w:hint="eastAsia" w:ascii="Arial" w:hAnsi="Arial" w:cs="Arial"/>
          <w:sz w:val="24"/>
          <w:szCs w:val="24"/>
        </w:rPr>
        <w:t>reen</w:t>
      </w:r>
      <w:r>
        <w:rPr>
          <w:rFonts w:ascii="Arial" w:hAnsi="Arial" w:cs="Arial"/>
          <w:sz w:val="24"/>
          <w:szCs w:val="24"/>
        </w:rPr>
        <w:t xml:space="preserve"> </w:t>
      </w:r>
      <w:r>
        <w:rPr>
          <w:rFonts w:ascii="Arial" w:hAnsi="Arial" w:eastAsia="微软简老宋" w:cs="Arial"/>
          <w:sz w:val="24"/>
          <w:szCs w:val="24"/>
        </w:rPr>
        <w:t>Award</w:t>
      </w:r>
      <w:r>
        <w:rPr>
          <w:rFonts w:ascii="Arial" w:hAnsi="宋体" w:cs="Arial"/>
          <w:sz w:val="24"/>
          <w:szCs w:val="24"/>
        </w:rPr>
        <w:t>）</w:t>
      </w:r>
    </w:p>
    <w:p w14:paraId="64354A04">
      <w:pPr>
        <w:spacing w:line="280" w:lineRule="exact"/>
        <w:jc w:val="center"/>
        <w:outlineLvl w:val="0"/>
        <w:rPr>
          <w:rFonts w:ascii="微软简老宋" w:hAnsi="仿宋" w:eastAsia="微软简老宋"/>
          <w:sz w:val="24"/>
          <w:szCs w:val="24"/>
        </w:rPr>
      </w:pPr>
      <w:r>
        <w:rPr>
          <w:rFonts w:hint="eastAsia" w:ascii="微软简老宋" w:hAnsi="仿宋" w:eastAsia="微软简老宋"/>
          <w:sz w:val="24"/>
          <w:szCs w:val="24"/>
        </w:rPr>
        <w:t>202</w:t>
      </w:r>
      <w:r>
        <w:rPr>
          <w:rFonts w:ascii="微软简老宋" w:hAnsi="仿宋" w:eastAsia="微软简老宋"/>
          <w:sz w:val="24"/>
          <w:szCs w:val="24"/>
        </w:rPr>
        <w:t>5</w:t>
      </w:r>
      <w:r>
        <w:rPr>
          <w:rFonts w:hint="eastAsia" w:ascii="微软简老宋" w:hAnsi="仿宋" w:eastAsia="微软简老宋"/>
          <w:sz w:val="24"/>
          <w:szCs w:val="24"/>
        </w:rPr>
        <w:t>国际人居环境可持续创新设计大赛（国际人居绿奖）</w:t>
      </w:r>
    </w:p>
    <w:p w14:paraId="6B657642">
      <w:pPr>
        <w:spacing w:line="280" w:lineRule="exact"/>
        <w:jc w:val="center"/>
        <w:outlineLvl w:val="0"/>
        <w:rPr>
          <w:rFonts w:ascii="Arial" w:hAnsi="Arial" w:eastAsia="微软简老宋" w:cs="Arial"/>
          <w:szCs w:val="21"/>
        </w:rPr>
      </w:pPr>
      <w:r>
        <w:rPr>
          <w:rFonts w:ascii="Arial" w:hAnsi="Arial" w:eastAsia="微软简老宋" w:cs="Arial"/>
          <w:szCs w:val="21"/>
        </w:rPr>
        <w:t>Application Form (Institution)</w:t>
      </w:r>
    </w:p>
    <w:p w14:paraId="2E76B704">
      <w:pPr>
        <w:spacing w:line="280" w:lineRule="exact"/>
        <w:jc w:val="center"/>
        <w:outlineLvl w:val="0"/>
        <w:rPr>
          <w:rFonts w:ascii="微软简老宋" w:hAnsi="仿宋" w:eastAsia="微软简老宋" w:cs="仿宋"/>
          <w:sz w:val="20"/>
        </w:rPr>
      </w:pPr>
      <w:r>
        <w:rPr>
          <w:rFonts w:hint="eastAsia" w:ascii="微软简老宋" w:hAnsi="仿宋" w:eastAsia="微软简老宋" w:cs="仿宋"/>
          <w:sz w:val="20"/>
        </w:rPr>
        <w:t>申请表（机构）</w:t>
      </w:r>
    </w:p>
    <w:p w14:paraId="1B57E3CE">
      <w:pPr>
        <w:outlineLvl w:val="0"/>
        <w:rPr>
          <w:rFonts w:ascii="Arial" w:hAnsi="Arial" w:eastAsia="仿宋" w:cs="Arial"/>
          <w:sz w:val="18"/>
          <w:szCs w:val="18"/>
        </w:rPr>
      </w:pPr>
    </w:p>
    <w:p w14:paraId="2CBB2C67">
      <w:pPr>
        <w:outlineLvl w:val="0"/>
        <w:rPr>
          <w:rFonts w:ascii="Arial" w:hAnsi="Arial" w:eastAsia="仿宋" w:cs="Arial"/>
          <w:sz w:val="18"/>
          <w:szCs w:val="18"/>
        </w:rPr>
      </w:pPr>
    </w:p>
    <w:p w14:paraId="15CB1707">
      <w:pPr>
        <w:outlineLvl w:val="0"/>
        <w:rPr>
          <w:rFonts w:ascii="微软简老宋" w:hAnsi="仿宋" w:eastAsia="微软简老宋"/>
          <w:sz w:val="32"/>
          <w:szCs w:val="32"/>
        </w:rPr>
      </w:pPr>
      <w:r>
        <w:rPr>
          <w:rFonts w:ascii="Arial" w:hAnsi="Arial" w:eastAsia="仿宋" w:cs="Arial"/>
          <w:sz w:val="18"/>
          <w:szCs w:val="18"/>
        </w:rPr>
        <w:t>A</w:t>
      </w:r>
      <w:r>
        <w:rPr>
          <w:rFonts w:hint="eastAsia" w:ascii="Arial" w:hAnsi="Arial" w:eastAsia="仿宋" w:cs="Arial"/>
          <w:sz w:val="18"/>
          <w:szCs w:val="18"/>
        </w:rPr>
        <w:t>pplica</w:t>
      </w:r>
      <w:r>
        <w:rPr>
          <w:rFonts w:ascii="Arial" w:hAnsi="Arial" w:eastAsia="仿宋" w:cs="Arial"/>
          <w:sz w:val="18"/>
          <w:szCs w:val="18"/>
        </w:rPr>
        <w:t>tion date</w:t>
      </w:r>
      <w:r>
        <w:rPr>
          <w:rFonts w:hint="eastAsia" w:ascii="仿宋" w:hAnsi="仿宋" w:eastAsia="仿宋" w:cs="仿宋"/>
          <w:sz w:val="18"/>
          <w:szCs w:val="18"/>
        </w:rPr>
        <w:t>/</w:t>
      </w:r>
      <w:r>
        <w:rPr>
          <w:rFonts w:ascii="宋体" w:hAnsi="宋体" w:cs="宋体"/>
          <w:color w:val="000000"/>
          <w:kern w:val="0"/>
          <w:sz w:val="18"/>
          <w:szCs w:val="18"/>
          <w:lang w:bidi="ar"/>
        </w:rPr>
        <w:t>申报</w:t>
      </w:r>
      <w:r>
        <w:rPr>
          <w:rFonts w:hint="eastAsia" w:ascii="宋体" w:hAnsi="宋体" w:cs="宋体"/>
          <w:color w:val="000000"/>
          <w:kern w:val="0"/>
          <w:sz w:val="18"/>
          <w:szCs w:val="18"/>
          <w:lang w:bidi="ar"/>
        </w:rPr>
        <w:t>日期</w:t>
      </w:r>
      <w:r>
        <w:rPr>
          <w:rFonts w:hint="eastAsia" w:ascii="仿宋" w:hAnsi="仿宋" w:eastAsia="仿宋" w:cs="仿宋"/>
          <w:szCs w:val="21"/>
        </w:rPr>
        <w:t>：</w:t>
      </w:r>
      <w:r>
        <w:rPr>
          <w:rFonts w:ascii="Arial" w:hAnsi="Arial" w:eastAsia="仿宋" w:cs="Arial"/>
          <w:sz w:val="18"/>
          <w:szCs w:val="18"/>
          <w:u w:val="single"/>
        </w:rPr>
        <w:fldChar w:fldCharType="begin">
          <w:ffData>
            <w:name w:val="文字15"/>
            <w:enabled/>
            <w:calcOnExit w:val="0"/>
            <w:textInput>
              <w:maxLength w:val="3"/>
            </w:textInput>
          </w:ffData>
        </w:fldChar>
      </w:r>
      <w:bookmarkStart w:id="0" w:name="文字15"/>
      <w:r>
        <w:rPr>
          <w:rFonts w:ascii="Arial" w:hAnsi="Arial" w:eastAsia="仿宋" w:cs="Arial"/>
          <w:sz w:val="18"/>
          <w:szCs w:val="18"/>
          <w:u w:val="single"/>
        </w:rPr>
        <w:instrText xml:space="preserve"> FORMTEXT </w:instrText>
      </w:r>
      <w:r>
        <w:rPr>
          <w:rFonts w:ascii="Arial" w:hAnsi="Arial" w:eastAsia="仿宋" w:cs="Arial"/>
          <w:sz w:val="18"/>
          <w:szCs w:val="18"/>
          <w:u w:val="single"/>
        </w:rPr>
        <w:fldChar w:fldCharType="separate"/>
      </w:r>
      <w:bookmarkStart w:id="19" w:name="_GoBack"/>
      <w:bookmarkEnd w:id="19"/>
      <w:r>
        <w:rPr>
          <w:rFonts w:ascii="Arial" w:hAnsi="Arial" w:eastAsia="仿宋" w:cs="Arial"/>
          <w:sz w:val="18"/>
          <w:szCs w:val="18"/>
          <w:u w:val="single"/>
        </w:rPr>
        <w:t>   </w:t>
      </w:r>
      <w:r>
        <w:rPr>
          <w:rFonts w:ascii="Arial" w:hAnsi="Arial" w:eastAsia="仿宋" w:cs="Arial"/>
          <w:sz w:val="18"/>
          <w:szCs w:val="18"/>
          <w:u w:val="single"/>
        </w:rPr>
        <w:fldChar w:fldCharType="end"/>
      </w:r>
      <w:bookmarkEnd w:id="0"/>
      <w:r>
        <w:rPr>
          <w:rFonts w:ascii="Arial" w:hAnsi="Arial" w:eastAsia="仿宋" w:cs="Arial"/>
          <w:sz w:val="18"/>
          <w:szCs w:val="18"/>
        </w:rPr>
        <w:t xml:space="preserve">/ </w:t>
      </w:r>
      <w:r>
        <w:rPr>
          <w:rFonts w:ascii="Arial" w:hAnsi="Arial" w:eastAsia="仿宋" w:cs="Arial"/>
          <w:sz w:val="18"/>
          <w:szCs w:val="18"/>
          <w:u w:val="single"/>
        </w:rPr>
        <w:fldChar w:fldCharType="begin">
          <w:ffData>
            <w:name w:val="文字16"/>
            <w:enabled/>
            <w:calcOnExit w:val="0"/>
            <w:textInput>
              <w:maxLength w:val="3"/>
            </w:textInput>
          </w:ffData>
        </w:fldChar>
      </w:r>
      <w:bookmarkStart w:id="1" w:name="文字16"/>
      <w:r>
        <w:rPr>
          <w:rFonts w:ascii="Arial" w:hAnsi="Arial" w:eastAsia="仿宋" w:cs="Arial"/>
          <w:sz w:val="18"/>
          <w:szCs w:val="18"/>
          <w:u w:val="single"/>
        </w:rPr>
        <w:instrText xml:space="preserve"> FORMTEXT </w:instrText>
      </w:r>
      <w:r>
        <w:rPr>
          <w:rFonts w:ascii="Arial" w:hAnsi="Arial" w:eastAsia="仿宋" w:cs="Arial"/>
          <w:sz w:val="18"/>
          <w:szCs w:val="18"/>
          <w:u w:val="single"/>
        </w:rPr>
        <w:fldChar w:fldCharType="separate"/>
      </w:r>
      <w:r>
        <w:rPr>
          <w:rFonts w:ascii="Arial" w:hAnsi="Arial" w:eastAsia="仿宋" w:cs="Arial"/>
          <w:sz w:val="18"/>
          <w:szCs w:val="18"/>
          <w:u w:val="single"/>
        </w:rPr>
        <w:t>   </w:t>
      </w:r>
      <w:r>
        <w:rPr>
          <w:rFonts w:ascii="Arial" w:hAnsi="Arial" w:eastAsia="仿宋" w:cs="Arial"/>
          <w:sz w:val="18"/>
          <w:szCs w:val="18"/>
          <w:u w:val="single"/>
        </w:rPr>
        <w:fldChar w:fldCharType="end"/>
      </w:r>
      <w:bookmarkEnd w:id="1"/>
      <w:r>
        <w:rPr>
          <w:rFonts w:ascii="Arial" w:hAnsi="Arial" w:eastAsia="仿宋" w:cs="Arial"/>
          <w:sz w:val="18"/>
          <w:szCs w:val="18"/>
        </w:rPr>
        <w:t>/</w:t>
      </w:r>
      <w:r>
        <w:rPr>
          <w:rFonts w:ascii="仿宋" w:hAnsi="仿宋" w:eastAsia="仿宋" w:cs="仿宋"/>
          <w:szCs w:val="21"/>
          <w:u w:val="single"/>
        </w:rPr>
        <w:fldChar w:fldCharType="begin">
          <w:ffData>
            <w:name w:val="文字17"/>
            <w:enabled/>
            <w:calcOnExit w:val="0"/>
            <w:textInput>
              <w:maxLength w:val="4"/>
            </w:textInput>
          </w:ffData>
        </w:fldChar>
      </w:r>
      <w:bookmarkStart w:id="2" w:name="文字17"/>
      <w:r>
        <w:rPr>
          <w:rFonts w:ascii="仿宋" w:hAnsi="仿宋" w:eastAsia="仿宋" w:cs="仿宋"/>
          <w:szCs w:val="21"/>
          <w:u w:val="single"/>
        </w:rPr>
        <w:instrText xml:space="preserve"> FORMTEXT </w:instrText>
      </w:r>
      <w:r>
        <w:rPr>
          <w:rFonts w:ascii="仿宋" w:hAnsi="仿宋" w:eastAsia="仿宋" w:cs="仿宋"/>
          <w:szCs w:val="21"/>
          <w:u w:val="single"/>
        </w:rPr>
        <w:fldChar w:fldCharType="separate"/>
      </w:r>
      <w:r>
        <w:rPr>
          <w:rFonts w:ascii="仿宋" w:hAnsi="仿宋" w:eastAsia="仿宋" w:cs="仿宋"/>
          <w:szCs w:val="21"/>
          <w:u w:val="single"/>
        </w:rPr>
        <w:t>    </w:t>
      </w:r>
      <w:r>
        <w:rPr>
          <w:rFonts w:ascii="仿宋" w:hAnsi="仿宋" w:eastAsia="仿宋" w:cs="仿宋"/>
          <w:szCs w:val="21"/>
          <w:u w:val="single"/>
        </w:rPr>
        <w:fldChar w:fldCharType="end"/>
      </w:r>
      <w:bookmarkEnd w:id="2"/>
      <w:r>
        <w:rPr>
          <w:rFonts w:hint="eastAsia" w:ascii="仿宋" w:hAnsi="仿宋" w:eastAsia="仿宋" w:cs="仿宋"/>
          <w:szCs w:val="21"/>
        </w:rPr>
        <w:t xml:space="preserve"> </w:t>
      </w:r>
      <w:r>
        <w:rPr>
          <w:rFonts w:ascii="仿宋" w:hAnsi="仿宋" w:eastAsia="仿宋" w:cs="仿宋"/>
          <w:szCs w:val="21"/>
        </w:rPr>
        <w:t>(</w:t>
      </w:r>
      <w:r>
        <w:rPr>
          <w:rFonts w:ascii="仿宋" w:hAnsi="仿宋" w:eastAsia="仿宋" w:cs="仿宋"/>
          <w:b/>
          <w:szCs w:val="21"/>
        </w:rPr>
        <w:t>M/D/Y</w:t>
      </w:r>
      <w:r>
        <w:rPr>
          <w:rFonts w:ascii="仿宋" w:hAnsi="仿宋" w:eastAsia="仿宋" w:cs="仿宋"/>
          <w:szCs w:val="21"/>
        </w:rPr>
        <w:t>)</w:t>
      </w:r>
      <w:r>
        <w:rPr>
          <w:rFonts w:hint="eastAsia" w:ascii="仿宋" w:hAnsi="仿宋" w:eastAsia="仿宋" w:cs="仿宋"/>
          <w:szCs w:val="21"/>
        </w:rPr>
        <w:t xml:space="preserve">   </w:t>
      </w:r>
    </w:p>
    <w:tbl>
      <w:tblPr>
        <w:tblStyle w:val="5"/>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362"/>
        <w:gridCol w:w="156"/>
        <w:gridCol w:w="22"/>
        <w:gridCol w:w="360"/>
        <w:gridCol w:w="1423"/>
        <w:gridCol w:w="559"/>
        <w:gridCol w:w="710"/>
        <w:gridCol w:w="370"/>
        <w:gridCol w:w="693"/>
        <w:gridCol w:w="24"/>
        <w:gridCol w:w="340"/>
        <w:gridCol w:w="20"/>
        <w:gridCol w:w="119"/>
        <w:gridCol w:w="1418"/>
        <w:gridCol w:w="1525"/>
      </w:tblGrid>
      <w:tr w14:paraId="6BAC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shd w:val="clear" w:color="auto" w:fill="F3F3F3"/>
            <w:vAlign w:val="center"/>
          </w:tcPr>
          <w:p w14:paraId="2B3F1C12">
            <w:pPr>
              <w:spacing w:line="240" w:lineRule="exact"/>
              <w:ind w:left="-56" w:leftChars="-27" w:right="-128" w:rightChars="-61" w:hanging="1"/>
              <w:rPr>
                <w:rFonts w:ascii="Microsoft YaHei UI" w:hAnsi="Microsoft YaHei UI" w:eastAsia="Microsoft YaHei UI"/>
                <w:b/>
                <w:bCs/>
                <w:sz w:val="18"/>
                <w:szCs w:val="18"/>
              </w:rPr>
            </w:pPr>
            <w:r>
              <w:rPr>
                <w:rFonts w:ascii="Microsoft YaHei UI" w:hAnsi="Microsoft YaHei UI" w:eastAsia="Microsoft YaHei UI"/>
                <w:b/>
                <w:bCs/>
                <w:sz w:val="18"/>
                <w:szCs w:val="18"/>
              </w:rPr>
              <w:t>Organization name</w:t>
            </w:r>
          </w:p>
          <w:p w14:paraId="2F249EAE">
            <w:pPr>
              <w:spacing w:line="240" w:lineRule="exact"/>
              <w:rPr>
                <w:rFonts w:ascii="仿宋" w:hAnsi="仿宋" w:eastAsia="仿宋"/>
                <w:bCs/>
                <w:sz w:val="24"/>
                <w:szCs w:val="24"/>
              </w:rPr>
            </w:pPr>
            <w:r>
              <w:rPr>
                <w:rFonts w:hint="eastAsia" w:ascii="宋体" w:hAnsi="宋体"/>
                <w:bCs/>
                <w:sz w:val="18"/>
                <w:szCs w:val="18"/>
              </w:rPr>
              <w:t>机构名称</w:t>
            </w:r>
          </w:p>
        </w:tc>
        <w:tc>
          <w:tcPr>
            <w:tcW w:w="5158" w:type="dxa"/>
            <w:gridSpan w:val="13"/>
            <w:vAlign w:val="center"/>
          </w:tcPr>
          <w:p w14:paraId="2AE83F45">
            <w:pPr>
              <w:spacing w:line="240" w:lineRule="exact"/>
              <w:ind w:right="-107" w:rightChars="-51"/>
              <w:rPr>
                <w:rFonts w:ascii="仿宋" w:hAnsi="仿宋" w:eastAsia="仿宋"/>
                <w:bCs/>
                <w:sz w:val="20"/>
              </w:rPr>
            </w:pPr>
            <w:r>
              <w:rPr>
                <w:rFonts w:ascii="仿宋" w:hAnsi="仿宋" w:eastAsia="仿宋"/>
                <w:bCs/>
                <w:sz w:val="20"/>
              </w:rPr>
              <w:fldChar w:fldCharType="begin">
                <w:ffData>
                  <w:name w:val="文字14"/>
                  <w:enabled/>
                  <w:calcOnExit w:val="0"/>
                  <w:textInput/>
                </w:ffData>
              </w:fldChar>
            </w:r>
            <w:bookmarkStart w:id="3" w:name="文字14"/>
            <w:r>
              <w:rPr>
                <w:rFonts w:ascii="仿宋" w:hAnsi="仿宋" w:eastAsia="仿宋"/>
                <w:bCs/>
                <w:sz w:val="20"/>
              </w:rPr>
              <w:instrText xml:space="preserve"> FORMTEXT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bookmarkEnd w:id="3"/>
          </w:p>
        </w:tc>
        <w:tc>
          <w:tcPr>
            <w:tcW w:w="1418" w:type="dxa"/>
            <w:shd w:val="clear" w:color="auto" w:fill="F3F3F3"/>
            <w:vAlign w:val="center"/>
          </w:tcPr>
          <w:p w14:paraId="2AD00D8A">
            <w:pPr>
              <w:spacing w:line="240" w:lineRule="exact"/>
              <w:ind w:left="-40" w:leftChars="-19" w:right="-147" w:rightChars="-70"/>
              <w:rPr>
                <w:rFonts w:ascii="Microsoft YaHei UI" w:hAnsi="Microsoft YaHei UI" w:eastAsia="Microsoft YaHei UI"/>
                <w:b/>
                <w:bCs/>
                <w:sz w:val="18"/>
                <w:szCs w:val="18"/>
              </w:rPr>
            </w:pPr>
            <w:r>
              <w:rPr>
                <w:rFonts w:ascii="Microsoft YaHei UI" w:hAnsi="Microsoft YaHei UI" w:eastAsia="Microsoft YaHei UI"/>
                <w:b/>
                <w:bCs/>
                <w:sz w:val="18"/>
                <w:szCs w:val="18"/>
              </w:rPr>
              <w:t>Registered capital</w:t>
            </w:r>
          </w:p>
          <w:p w14:paraId="0AA427F3">
            <w:pPr>
              <w:spacing w:line="240" w:lineRule="exact"/>
              <w:rPr>
                <w:rFonts w:ascii="仿宋" w:hAnsi="仿宋" w:eastAsia="仿宋"/>
                <w:bCs/>
                <w:sz w:val="24"/>
                <w:szCs w:val="24"/>
              </w:rPr>
            </w:pPr>
            <w:r>
              <w:rPr>
                <w:rFonts w:hint="eastAsia" w:ascii="宋体" w:hAnsi="宋体"/>
                <w:bCs/>
                <w:sz w:val="18"/>
                <w:szCs w:val="18"/>
              </w:rPr>
              <w:t>注册资金</w:t>
            </w:r>
          </w:p>
        </w:tc>
        <w:tc>
          <w:tcPr>
            <w:tcW w:w="1525" w:type="dxa"/>
            <w:vAlign w:val="center"/>
          </w:tcPr>
          <w:p w14:paraId="569D4D53">
            <w:pPr>
              <w:spacing w:line="240" w:lineRule="exact"/>
              <w:rPr>
                <w:rFonts w:ascii="仿宋" w:hAnsi="仿宋" w:eastAsia="仿宋"/>
                <w:bCs/>
                <w:sz w:val="20"/>
              </w:rPr>
            </w:pPr>
            <w:r>
              <w:rPr>
                <w:rFonts w:ascii="仿宋" w:hAnsi="仿宋" w:eastAsia="仿宋"/>
                <w:bCs/>
                <w:sz w:val="20"/>
              </w:rPr>
              <w:fldChar w:fldCharType="begin">
                <w:ffData>
                  <w:name w:val="文字14"/>
                  <w:enabled/>
                  <w:calcOnExit w:val="0"/>
                  <w:textInput/>
                </w:ffData>
              </w:fldChar>
            </w:r>
            <w:r>
              <w:rPr>
                <w:rFonts w:ascii="仿宋" w:hAnsi="仿宋" w:eastAsia="仿宋"/>
                <w:bCs/>
                <w:sz w:val="20"/>
              </w:rPr>
              <w:instrText xml:space="preserve"> FORMTEXT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r>
      <w:tr w14:paraId="07B1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shd w:val="clear" w:color="auto" w:fill="F3F3F3"/>
            <w:vAlign w:val="center"/>
          </w:tcPr>
          <w:p w14:paraId="49CF64BD">
            <w:pPr>
              <w:spacing w:line="240" w:lineRule="exact"/>
              <w:ind w:left="-57" w:leftChars="-27" w:right="-128" w:rightChars="-61"/>
              <w:rPr>
                <w:rFonts w:ascii="Microsoft YaHei UI" w:hAnsi="Microsoft YaHei UI" w:eastAsia="Microsoft YaHei UI"/>
                <w:b/>
                <w:bCs/>
                <w:sz w:val="18"/>
                <w:szCs w:val="18"/>
              </w:rPr>
            </w:pPr>
            <w:r>
              <w:rPr>
                <w:rFonts w:ascii="Microsoft YaHei UI" w:hAnsi="Microsoft YaHei UI" w:eastAsia="Microsoft YaHei UI"/>
                <w:b/>
                <w:bCs/>
                <w:sz w:val="18"/>
                <w:szCs w:val="18"/>
              </w:rPr>
              <w:t>Website</w:t>
            </w:r>
          </w:p>
          <w:p w14:paraId="34588BE4">
            <w:pPr>
              <w:spacing w:line="240" w:lineRule="exact"/>
              <w:rPr>
                <w:rFonts w:ascii="仿宋" w:hAnsi="仿宋" w:eastAsia="仿宋"/>
                <w:bCs/>
                <w:sz w:val="18"/>
                <w:szCs w:val="18"/>
              </w:rPr>
            </w:pPr>
            <w:r>
              <w:rPr>
                <w:rFonts w:hint="eastAsia" w:ascii="宋体" w:hAnsi="宋体"/>
                <w:bCs/>
                <w:sz w:val="18"/>
                <w:szCs w:val="18"/>
              </w:rPr>
              <w:t>机构网址</w:t>
            </w:r>
          </w:p>
        </w:tc>
        <w:tc>
          <w:tcPr>
            <w:tcW w:w="5158" w:type="dxa"/>
            <w:gridSpan w:val="13"/>
            <w:vAlign w:val="center"/>
          </w:tcPr>
          <w:p w14:paraId="43FB6C84">
            <w:pPr>
              <w:spacing w:line="240" w:lineRule="exact"/>
              <w:rPr>
                <w:rFonts w:ascii="仿宋" w:hAnsi="仿宋" w:eastAsia="仿宋"/>
                <w:bCs/>
                <w:sz w:val="20"/>
              </w:rPr>
            </w:pPr>
            <w:r>
              <w:rPr>
                <w:rFonts w:ascii="仿宋" w:hAnsi="仿宋" w:eastAsia="仿宋"/>
                <w:bCs/>
                <w:sz w:val="20"/>
              </w:rPr>
              <w:fldChar w:fldCharType="begin">
                <w:ffData>
                  <w:name w:val="文字6"/>
                  <w:enabled/>
                  <w:calcOnExit w:val="0"/>
                  <w:textInput/>
                </w:ffData>
              </w:fldChar>
            </w:r>
            <w:bookmarkStart w:id="4" w:name="文字6"/>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bookmarkEnd w:id="4"/>
          </w:p>
        </w:tc>
        <w:tc>
          <w:tcPr>
            <w:tcW w:w="1418" w:type="dxa"/>
            <w:shd w:val="clear" w:color="auto" w:fill="F3F3F3"/>
            <w:vAlign w:val="center"/>
          </w:tcPr>
          <w:p w14:paraId="1F7ED0C2">
            <w:pPr>
              <w:spacing w:line="240" w:lineRule="exact"/>
              <w:ind w:left="-40" w:leftChars="-19" w:right="-147" w:rightChars="-70"/>
              <w:rPr>
                <w:rFonts w:ascii="Microsoft YaHei UI" w:hAnsi="Microsoft YaHei UI" w:eastAsia="Microsoft YaHei UI"/>
                <w:b/>
                <w:bCs/>
                <w:sz w:val="18"/>
                <w:szCs w:val="18"/>
              </w:rPr>
            </w:pPr>
            <w:r>
              <w:rPr>
                <w:rFonts w:ascii="Microsoft YaHei UI" w:hAnsi="Microsoft YaHei UI" w:eastAsia="Microsoft YaHei UI"/>
                <w:b/>
                <w:bCs/>
                <w:sz w:val="18"/>
                <w:szCs w:val="18"/>
              </w:rPr>
              <w:t>N</w:t>
            </w:r>
            <w:r>
              <w:rPr>
                <w:rFonts w:hint="eastAsia" w:ascii="Microsoft YaHei UI" w:hAnsi="Microsoft YaHei UI" w:eastAsia="Microsoft YaHei UI"/>
                <w:b/>
                <w:bCs/>
                <w:sz w:val="18"/>
                <w:szCs w:val="18"/>
              </w:rPr>
              <w:t>umber</w:t>
            </w:r>
            <w:r>
              <w:rPr>
                <w:rFonts w:ascii="Microsoft YaHei UI" w:hAnsi="Microsoft YaHei UI" w:eastAsia="Microsoft YaHei UI"/>
                <w:b/>
                <w:bCs/>
                <w:sz w:val="18"/>
                <w:szCs w:val="18"/>
              </w:rPr>
              <w:t xml:space="preserve">   </w:t>
            </w:r>
          </w:p>
          <w:p w14:paraId="5F1B5CEB">
            <w:pPr>
              <w:spacing w:line="240" w:lineRule="exact"/>
              <w:ind w:left="-40" w:leftChars="-19" w:right="-147" w:rightChars="-70"/>
              <w:rPr>
                <w:rFonts w:ascii="Microsoft YaHei UI" w:hAnsi="Microsoft YaHei UI" w:eastAsia="Microsoft YaHei UI"/>
                <w:b/>
                <w:bCs/>
                <w:sz w:val="18"/>
                <w:szCs w:val="18"/>
              </w:rPr>
            </w:pPr>
            <w:r>
              <w:rPr>
                <w:rFonts w:hint="eastAsia" w:ascii="Microsoft YaHei UI" w:hAnsi="Microsoft YaHei UI" w:eastAsia="Microsoft YaHei UI"/>
                <w:b/>
                <w:bCs/>
                <w:sz w:val="18"/>
                <w:szCs w:val="18"/>
              </w:rPr>
              <w:t>of</w:t>
            </w:r>
            <w:r>
              <w:rPr>
                <w:rFonts w:ascii="Microsoft YaHei UI" w:hAnsi="Microsoft YaHei UI" w:eastAsia="Microsoft YaHei UI"/>
                <w:b/>
                <w:bCs/>
                <w:sz w:val="18"/>
                <w:szCs w:val="18"/>
              </w:rPr>
              <w:t xml:space="preserve"> Employees</w:t>
            </w:r>
          </w:p>
          <w:p w14:paraId="37C89749">
            <w:pPr>
              <w:spacing w:line="240" w:lineRule="exact"/>
              <w:ind w:left="1" w:right="-107" w:rightChars="-51"/>
              <w:rPr>
                <w:rFonts w:ascii="仿宋" w:hAnsi="仿宋" w:eastAsia="仿宋"/>
                <w:bCs/>
                <w:sz w:val="18"/>
                <w:szCs w:val="18"/>
              </w:rPr>
            </w:pPr>
            <w:r>
              <w:rPr>
                <w:rFonts w:hint="eastAsia" w:ascii="宋体" w:hAnsi="宋体"/>
                <w:bCs/>
                <w:sz w:val="18"/>
                <w:szCs w:val="18"/>
              </w:rPr>
              <w:t>员工人数</w:t>
            </w:r>
          </w:p>
        </w:tc>
        <w:tc>
          <w:tcPr>
            <w:tcW w:w="1525" w:type="dxa"/>
            <w:vAlign w:val="center"/>
          </w:tcPr>
          <w:p w14:paraId="2560A549">
            <w:pPr>
              <w:spacing w:line="240" w:lineRule="exact"/>
              <w:rPr>
                <w:rFonts w:ascii="仿宋" w:hAnsi="仿宋" w:eastAsia="仿宋"/>
                <w:bCs/>
                <w:sz w:val="20"/>
              </w:rPr>
            </w:pPr>
            <w:r>
              <w:rPr>
                <w:rFonts w:ascii="仿宋" w:hAnsi="仿宋" w:eastAsia="仿宋"/>
                <w:bCs/>
                <w:sz w:val="20"/>
              </w:rPr>
              <w:fldChar w:fldCharType="begin">
                <w:ffData>
                  <w:name w:val="文字14"/>
                  <w:enabled/>
                  <w:calcOnExit w:val="0"/>
                  <w:textInput/>
                </w:ffData>
              </w:fldChar>
            </w:r>
            <w:r>
              <w:rPr>
                <w:rFonts w:ascii="仿宋" w:hAnsi="仿宋" w:eastAsia="仿宋"/>
                <w:bCs/>
                <w:sz w:val="20"/>
              </w:rPr>
              <w:instrText xml:space="preserve"> FORMTEXT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r>
      <w:tr w14:paraId="723D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shd w:val="clear" w:color="auto" w:fill="F3F3F3"/>
            <w:vAlign w:val="center"/>
          </w:tcPr>
          <w:p w14:paraId="4628E438">
            <w:pPr>
              <w:spacing w:line="240" w:lineRule="exact"/>
              <w:ind w:left="-57" w:leftChars="-27" w:right="-128" w:rightChars="-61"/>
              <w:jc w:val="left"/>
              <w:rPr>
                <w:rFonts w:ascii="Microsoft YaHei UI" w:hAnsi="Microsoft YaHei UI" w:eastAsia="Microsoft YaHei UI"/>
                <w:b/>
                <w:bCs/>
                <w:sz w:val="18"/>
                <w:szCs w:val="18"/>
              </w:rPr>
            </w:pPr>
            <w:r>
              <w:rPr>
                <w:rFonts w:ascii="Microsoft YaHei UI" w:hAnsi="Microsoft YaHei UI" w:eastAsia="Microsoft YaHei UI"/>
                <w:b/>
                <w:bCs/>
                <w:sz w:val="18"/>
                <w:szCs w:val="18"/>
              </w:rPr>
              <w:t xml:space="preserve">Legal </w:t>
            </w:r>
            <w:r>
              <w:rPr>
                <w:rFonts w:hint="eastAsia" w:ascii="Microsoft YaHei UI" w:hAnsi="Microsoft YaHei UI" w:eastAsia="Microsoft YaHei UI"/>
                <w:b/>
                <w:bCs/>
                <w:sz w:val="18"/>
                <w:szCs w:val="18"/>
              </w:rPr>
              <w:t>representative</w:t>
            </w:r>
          </w:p>
          <w:p w14:paraId="29C80632">
            <w:pPr>
              <w:spacing w:line="240" w:lineRule="exact"/>
              <w:rPr>
                <w:rFonts w:ascii="仿宋" w:hAnsi="仿宋" w:eastAsia="仿宋"/>
                <w:bCs/>
                <w:sz w:val="18"/>
                <w:szCs w:val="18"/>
              </w:rPr>
            </w:pPr>
            <w:r>
              <w:rPr>
                <w:rFonts w:hint="eastAsia" w:ascii="宋体" w:hAnsi="宋体"/>
                <w:bCs/>
                <w:sz w:val="18"/>
                <w:szCs w:val="18"/>
              </w:rPr>
              <w:t>企业法人</w:t>
            </w:r>
          </w:p>
        </w:tc>
        <w:tc>
          <w:tcPr>
            <w:tcW w:w="5158" w:type="dxa"/>
            <w:gridSpan w:val="13"/>
            <w:vAlign w:val="center"/>
          </w:tcPr>
          <w:p w14:paraId="79A27B6F">
            <w:pPr>
              <w:spacing w:line="240" w:lineRule="exact"/>
              <w:rPr>
                <w:rFonts w:ascii="仿宋" w:hAnsi="仿宋" w:eastAsia="仿宋"/>
                <w:bCs/>
                <w:sz w:val="20"/>
              </w:rPr>
            </w:pPr>
            <w:r>
              <w:rPr>
                <w:rFonts w:ascii="仿宋" w:hAnsi="仿宋" w:eastAsia="仿宋"/>
                <w:bCs/>
                <w:sz w:val="20"/>
              </w:rPr>
              <w:fldChar w:fldCharType="begin">
                <w:ffData>
                  <w:name w:val="文字8"/>
                  <w:enabled/>
                  <w:calcOnExit w:val="0"/>
                  <w:textInput/>
                </w:ffData>
              </w:fldChar>
            </w:r>
            <w:bookmarkStart w:id="5" w:name="文字8"/>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bookmarkEnd w:id="5"/>
          </w:p>
        </w:tc>
        <w:tc>
          <w:tcPr>
            <w:tcW w:w="1418" w:type="dxa"/>
            <w:shd w:val="clear" w:color="auto" w:fill="F3F3F3"/>
            <w:vAlign w:val="center"/>
          </w:tcPr>
          <w:p w14:paraId="69665845">
            <w:pPr>
              <w:spacing w:line="240" w:lineRule="exact"/>
              <w:ind w:left="-57" w:leftChars="-27" w:right="-128" w:rightChars="-61"/>
              <w:jc w:val="left"/>
              <w:rPr>
                <w:rFonts w:ascii="Microsoft YaHei UI" w:hAnsi="Microsoft YaHei UI" w:eastAsia="Microsoft YaHei UI"/>
                <w:b/>
                <w:bCs/>
                <w:sz w:val="18"/>
                <w:szCs w:val="18"/>
              </w:rPr>
            </w:pPr>
            <w:r>
              <w:rPr>
                <w:rFonts w:ascii="Microsoft YaHei UI" w:hAnsi="Microsoft YaHei UI" w:eastAsia="Microsoft YaHei UI"/>
                <w:b/>
                <w:bCs/>
                <w:sz w:val="18"/>
                <w:szCs w:val="18"/>
              </w:rPr>
              <w:t>Enterprise qualification</w:t>
            </w:r>
          </w:p>
          <w:p w14:paraId="16552E27">
            <w:pPr>
              <w:spacing w:line="240" w:lineRule="exact"/>
              <w:rPr>
                <w:rFonts w:ascii="仿宋" w:hAnsi="仿宋" w:eastAsia="仿宋"/>
                <w:bCs/>
                <w:sz w:val="18"/>
                <w:szCs w:val="18"/>
              </w:rPr>
            </w:pPr>
            <w:r>
              <w:rPr>
                <w:rFonts w:hint="eastAsia" w:ascii="宋体" w:hAnsi="宋体"/>
                <w:bCs/>
                <w:sz w:val="18"/>
                <w:szCs w:val="18"/>
              </w:rPr>
              <w:t>企业资质</w:t>
            </w:r>
          </w:p>
        </w:tc>
        <w:tc>
          <w:tcPr>
            <w:tcW w:w="1525" w:type="dxa"/>
            <w:vAlign w:val="center"/>
          </w:tcPr>
          <w:p w14:paraId="5CD854E6">
            <w:pPr>
              <w:spacing w:line="240" w:lineRule="exact"/>
              <w:rPr>
                <w:rFonts w:ascii="仿宋" w:hAnsi="仿宋" w:eastAsia="仿宋"/>
                <w:bCs/>
                <w:sz w:val="20"/>
              </w:rPr>
            </w:pPr>
            <w:r>
              <w:rPr>
                <w:rFonts w:ascii="仿宋" w:hAnsi="仿宋" w:eastAsia="仿宋"/>
                <w:bCs/>
                <w:sz w:val="20"/>
              </w:rPr>
              <w:fldChar w:fldCharType="begin">
                <w:ffData>
                  <w:name w:val="文字9"/>
                  <w:enabled/>
                  <w:calcOnExit w:val="0"/>
                  <w:textInput/>
                </w:ffData>
              </w:fldChar>
            </w:r>
            <w:bookmarkStart w:id="6" w:name="文字9"/>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bookmarkEnd w:id="6"/>
          </w:p>
        </w:tc>
      </w:tr>
      <w:tr w14:paraId="1F6E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shd w:val="clear" w:color="auto" w:fill="F3F3F3"/>
            <w:vAlign w:val="center"/>
          </w:tcPr>
          <w:p w14:paraId="4BE23653">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Consignee address</w:t>
            </w:r>
          </w:p>
          <w:p w14:paraId="404AF015">
            <w:pPr>
              <w:spacing w:line="240" w:lineRule="exact"/>
              <w:rPr>
                <w:rFonts w:ascii="仿宋" w:hAnsi="仿宋" w:eastAsia="仿宋"/>
                <w:bCs/>
                <w:sz w:val="18"/>
                <w:szCs w:val="18"/>
              </w:rPr>
            </w:pPr>
            <w:r>
              <w:rPr>
                <w:rFonts w:hint="eastAsia" w:ascii="宋体" w:hAnsi="宋体" w:cs="宋体"/>
                <w:color w:val="000000"/>
                <w:kern w:val="0"/>
                <w:sz w:val="18"/>
                <w:szCs w:val="18"/>
                <w:lang w:bidi="ar"/>
              </w:rPr>
              <w:t>通讯地址</w:t>
            </w:r>
          </w:p>
        </w:tc>
        <w:tc>
          <w:tcPr>
            <w:tcW w:w="8101" w:type="dxa"/>
            <w:gridSpan w:val="15"/>
          </w:tcPr>
          <w:p w14:paraId="15E93EFB">
            <w:pPr>
              <w:spacing w:line="240" w:lineRule="exact"/>
              <w:rPr>
                <w:rFonts w:ascii="Microsoft YaHei UI" w:hAnsi="Microsoft YaHei UI" w:eastAsia="Microsoft YaHei UI" w:cs="仿宋"/>
                <w:sz w:val="20"/>
              </w:rPr>
            </w:pPr>
            <w:r>
              <w:rPr>
                <w:rFonts w:ascii="Microsoft YaHei UI" w:hAnsi="Microsoft YaHei UI" w:eastAsia="Microsoft YaHei UI"/>
                <w:bCs/>
                <w:sz w:val="16"/>
                <w:szCs w:val="16"/>
              </w:rPr>
              <w:t xml:space="preserve">Very important, please </w:t>
            </w:r>
            <w:r>
              <w:rPr>
                <w:rFonts w:hint="eastAsia" w:ascii="Microsoft YaHei UI" w:hAnsi="Microsoft YaHei UI" w:eastAsia="Microsoft YaHei UI"/>
                <w:bCs/>
                <w:sz w:val="16"/>
                <w:szCs w:val="16"/>
              </w:rPr>
              <w:t>be</w:t>
            </w:r>
            <w:r>
              <w:rPr>
                <w:rFonts w:ascii="Microsoft YaHei UI" w:hAnsi="Microsoft YaHei UI" w:eastAsia="Microsoft YaHei UI"/>
                <w:bCs/>
                <w:sz w:val="16"/>
                <w:szCs w:val="16"/>
              </w:rPr>
              <w:t xml:space="preserve"> specific.</w:t>
            </w:r>
            <w:r>
              <w:rPr>
                <w:rFonts w:hint="eastAsia" w:ascii="Microsoft YaHei UI" w:hAnsi="Microsoft YaHei UI" w:eastAsia="Microsoft YaHei UI" w:cs="仿宋"/>
                <w:sz w:val="16"/>
                <w:szCs w:val="16"/>
              </w:rPr>
              <w:t xml:space="preserve"> （</w:t>
            </w:r>
            <w:r>
              <w:rPr>
                <w:rFonts w:hint="eastAsia" w:ascii="宋体" w:hAnsi="宋体" w:cs="宋体"/>
                <w:color w:val="000000"/>
                <w:kern w:val="0"/>
                <w:sz w:val="18"/>
                <w:szCs w:val="18"/>
                <w:lang w:bidi="ar"/>
              </w:rPr>
              <w:t>很重要，请正确填写）</w:t>
            </w:r>
          </w:p>
          <w:p w14:paraId="3021E57F">
            <w:pPr>
              <w:spacing w:line="240" w:lineRule="exact"/>
              <w:rPr>
                <w:rFonts w:ascii="仿宋" w:hAnsi="仿宋" w:eastAsia="仿宋"/>
                <w:bCs/>
                <w:sz w:val="20"/>
              </w:rPr>
            </w:pPr>
            <w:r>
              <w:rPr>
                <w:rFonts w:ascii="仿宋" w:hAnsi="仿宋" w:eastAsia="仿宋"/>
                <w:bCs/>
                <w:sz w:val="20"/>
              </w:rPr>
              <w:fldChar w:fldCharType="begin">
                <w:ffData>
                  <w:name w:val="文字11"/>
                  <w:enabled/>
                  <w:calcOnExit w:val="0"/>
                  <w:textInput/>
                </w:ffData>
              </w:fldChar>
            </w:r>
            <w:bookmarkStart w:id="7" w:name="文字11"/>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bookmarkEnd w:id="7"/>
          </w:p>
        </w:tc>
      </w:tr>
      <w:tr w14:paraId="44C3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99" w:type="dxa"/>
            <w:tcBorders>
              <w:bottom w:val="single" w:color="auto" w:sz="4" w:space="0"/>
            </w:tcBorders>
            <w:shd w:val="clear" w:color="auto" w:fill="F3F3F3"/>
            <w:vAlign w:val="center"/>
          </w:tcPr>
          <w:p w14:paraId="5B6DC2EA">
            <w:pPr>
              <w:spacing w:line="240" w:lineRule="exact"/>
              <w:ind w:left="-57" w:leftChars="-27"/>
              <w:rPr>
                <w:rFonts w:ascii="Microsoft YaHei UI" w:hAnsi="Microsoft YaHei UI" w:eastAsia="Microsoft YaHei UI"/>
                <w:b/>
                <w:bCs/>
                <w:sz w:val="18"/>
                <w:szCs w:val="18"/>
              </w:rPr>
            </w:pPr>
            <w:r>
              <w:rPr>
                <w:rFonts w:ascii="Microsoft YaHei UI" w:hAnsi="Microsoft YaHei UI" w:eastAsia="Microsoft YaHei UI"/>
                <w:b/>
                <w:bCs/>
                <w:sz w:val="18"/>
                <w:szCs w:val="18"/>
              </w:rPr>
              <w:t>Person in charge</w:t>
            </w:r>
          </w:p>
          <w:p w14:paraId="1CDB7D0D">
            <w:pPr>
              <w:spacing w:line="240" w:lineRule="exact"/>
              <w:rPr>
                <w:rFonts w:ascii="仿宋" w:hAnsi="仿宋" w:eastAsia="仿宋"/>
                <w:bCs/>
                <w:sz w:val="18"/>
                <w:szCs w:val="18"/>
              </w:rPr>
            </w:pPr>
            <w:r>
              <w:rPr>
                <w:rFonts w:hint="eastAsia" w:ascii="宋体" w:hAnsi="宋体"/>
                <w:bCs/>
                <w:sz w:val="18"/>
                <w:szCs w:val="18"/>
              </w:rPr>
              <w:t>负责人</w:t>
            </w:r>
          </w:p>
        </w:tc>
        <w:tc>
          <w:tcPr>
            <w:tcW w:w="2323" w:type="dxa"/>
            <w:gridSpan w:val="5"/>
            <w:tcBorders>
              <w:bottom w:val="single" w:color="auto" w:sz="4" w:space="0"/>
            </w:tcBorders>
            <w:vAlign w:val="center"/>
          </w:tcPr>
          <w:p w14:paraId="2B5920BC">
            <w:pPr>
              <w:rPr>
                <w:rFonts w:ascii="仿宋" w:hAnsi="仿宋" w:eastAsia="仿宋"/>
              </w:rPr>
            </w:pPr>
            <w:r>
              <w:rPr>
                <w:rFonts w:ascii="仿宋" w:hAnsi="仿宋" w:eastAsia="仿宋"/>
              </w:rPr>
              <w:fldChar w:fldCharType="begin">
                <w:ffData>
                  <w:name w:val="文字12"/>
                  <w:enabled/>
                  <w:calcOnExit w:val="0"/>
                  <w:textInput/>
                </w:ffData>
              </w:fldChar>
            </w:r>
            <w:bookmarkStart w:id="8" w:name="文字12"/>
            <w:r>
              <w:rPr>
                <w:rFonts w:ascii="仿宋" w:hAnsi="仿宋" w:eastAsia="仿宋"/>
              </w:rPr>
              <w:instrText xml:space="preserve"> </w:instrText>
            </w:r>
            <w:r>
              <w:rPr>
                <w:rFonts w:hint="eastAsia" w:ascii="仿宋" w:hAnsi="仿宋" w:eastAsia="仿宋"/>
              </w:rPr>
              <w:instrText xml:space="preserve">FORMTEXT</w:instrText>
            </w:r>
            <w:r>
              <w:rPr>
                <w:rFonts w:ascii="仿宋" w:hAnsi="仿宋" w:eastAsia="仿宋"/>
              </w:rPr>
              <w:instrText xml:space="preserve"> </w:instrText>
            </w:r>
            <w:r>
              <w:rPr>
                <w:rFonts w:ascii="仿宋" w:hAnsi="仿宋" w:eastAsia="仿宋"/>
              </w:rPr>
              <w:fldChar w:fldCharType="separate"/>
            </w:r>
            <w:r>
              <w:rPr>
                <w:rFonts w:ascii="仿宋" w:hAnsi="仿宋" w:eastAsia="仿宋"/>
              </w:rPr>
              <w:t>     </w:t>
            </w:r>
            <w:r>
              <w:rPr>
                <w:rFonts w:ascii="仿宋" w:hAnsi="仿宋" w:eastAsia="仿宋"/>
              </w:rPr>
              <w:fldChar w:fldCharType="end"/>
            </w:r>
            <w:bookmarkEnd w:id="8"/>
          </w:p>
        </w:tc>
        <w:tc>
          <w:tcPr>
            <w:tcW w:w="1269" w:type="dxa"/>
            <w:gridSpan w:val="2"/>
            <w:tcBorders>
              <w:bottom w:val="single" w:color="auto" w:sz="4" w:space="0"/>
            </w:tcBorders>
            <w:shd w:val="clear" w:color="auto" w:fill="F2F2F2"/>
            <w:vAlign w:val="center"/>
          </w:tcPr>
          <w:p w14:paraId="15498AF1">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P</w:t>
            </w:r>
            <w:r>
              <w:rPr>
                <w:rFonts w:hint="eastAsia" w:ascii="Microsoft YaHei UI" w:hAnsi="Microsoft YaHei UI" w:eastAsia="Microsoft YaHei UI"/>
                <w:b/>
                <w:bCs/>
                <w:sz w:val="18"/>
                <w:szCs w:val="18"/>
              </w:rPr>
              <w:t>rofession</w:t>
            </w:r>
          </w:p>
          <w:p w14:paraId="4163ED55">
            <w:pPr>
              <w:rPr>
                <w:rFonts w:ascii="仿宋" w:hAnsi="仿宋" w:eastAsia="仿宋"/>
              </w:rPr>
            </w:pPr>
            <w:r>
              <w:rPr>
                <w:rFonts w:hint="eastAsia" w:ascii="宋体" w:hAnsi="宋体"/>
                <w:bCs/>
                <w:sz w:val="18"/>
                <w:szCs w:val="18"/>
              </w:rPr>
              <w:t>职务</w:t>
            </w:r>
          </w:p>
        </w:tc>
        <w:tc>
          <w:tcPr>
            <w:tcW w:w="1566" w:type="dxa"/>
            <w:gridSpan w:val="6"/>
            <w:tcBorders>
              <w:bottom w:val="single" w:color="auto" w:sz="4" w:space="0"/>
            </w:tcBorders>
            <w:vAlign w:val="center"/>
          </w:tcPr>
          <w:p w14:paraId="3194AF0B">
            <w:pPr>
              <w:rPr>
                <w:rFonts w:ascii="仿宋" w:hAnsi="仿宋" w:eastAsia="仿宋"/>
              </w:rPr>
            </w:pPr>
            <w:r>
              <w:rPr>
                <w:rFonts w:ascii="仿宋" w:hAnsi="仿宋" w:eastAsia="仿宋"/>
              </w:rPr>
              <w:fldChar w:fldCharType="begin">
                <w:ffData>
                  <w:name w:val="文字12"/>
                  <w:enabled/>
                  <w:calcOnExit w:val="0"/>
                  <w:textInput/>
                </w:ffData>
              </w:fldChar>
            </w:r>
            <w:r>
              <w:rPr>
                <w:rFonts w:ascii="仿宋" w:hAnsi="仿宋" w:eastAsia="仿宋"/>
              </w:rPr>
              <w:instrText xml:space="preserve"> </w:instrText>
            </w:r>
            <w:r>
              <w:rPr>
                <w:rFonts w:hint="eastAsia" w:ascii="仿宋" w:hAnsi="仿宋" w:eastAsia="仿宋"/>
              </w:rPr>
              <w:instrText xml:space="preserve">FORMTEXT</w:instrText>
            </w:r>
            <w:r>
              <w:rPr>
                <w:rFonts w:ascii="仿宋" w:hAnsi="仿宋" w:eastAsia="仿宋"/>
              </w:rPr>
              <w:instrText xml:space="preserve"> </w:instrText>
            </w:r>
            <w:r>
              <w:rPr>
                <w:rFonts w:ascii="仿宋" w:hAnsi="仿宋" w:eastAsia="仿宋"/>
              </w:rPr>
              <w:fldChar w:fldCharType="separate"/>
            </w:r>
            <w:r>
              <w:rPr>
                <w:rFonts w:ascii="仿宋" w:hAnsi="仿宋" w:eastAsia="仿宋"/>
              </w:rPr>
              <w:t>     </w:t>
            </w:r>
            <w:r>
              <w:rPr>
                <w:rFonts w:ascii="仿宋" w:hAnsi="仿宋" w:eastAsia="仿宋"/>
              </w:rPr>
              <w:fldChar w:fldCharType="end"/>
            </w:r>
          </w:p>
        </w:tc>
        <w:tc>
          <w:tcPr>
            <w:tcW w:w="1418" w:type="dxa"/>
            <w:tcBorders>
              <w:bottom w:val="single" w:color="auto" w:sz="4" w:space="0"/>
            </w:tcBorders>
            <w:shd w:val="clear" w:color="auto" w:fill="F3F3F3"/>
            <w:vAlign w:val="center"/>
          </w:tcPr>
          <w:p w14:paraId="300C18AE">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M</w:t>
            </w:r>
            <w:r>
              <w:rPr>
                <w:rFonts w:hint="eastAsia" w:ascii="Microsoft YaHei UI" w:hAnsi="Microsoft YaHei UI" w:eastAsia="Microsoft YaHei UI"/>
                <w:b/>
                <w:bCs/>
                <w:sz w:val="18"/>
                <w:szCs w:val="18"/>
              </w:rPr>
              <w:t>obile</w:t>
            </w:r>
          </w:p>
          <w:p w14:paraId="5B1BA353">
            <w:pPr>
              <w:spacing w:line="240" w:lineRule="exact"/>
              <w:rPr>
                <w:rFonts w:ascii="仿宋" w:hAnsi="仿宋" w:eastAsia="仿宋"/>
                <w:bCs/>
                <w:sz w:val="24"/>
                <w:szCs w:val="24"/>
              </w:rPr>
            </w:pPr>
            <w:r>
              <w:rPr>
                <w:rFonts w:hint="eastAsia" w:ascii="宋体" w:hAnsi="宋体"/>
                <w:bCs/>
                <w:sz w:val="18"/>
                <w:szCs w:val="18"/>
              </w:rPr>
              <w:t>移动电话</w:t>
            </w:r>
          </w:p>
        </w:tc>
        <w:tc>
          <w:tcPr>
            <w:tcW w:w="1525" w:type="dxa"/>
            <w:vAlign w:val="center"/>
          </w:tcPr>
          <w:p w14:paraId="4E55985E">
            <w:pPr>
              <w:rPr>
                <w:rFonts w:ascii="仿宋" w:hAnsi="仿宋" w:eastAsia="仿宋"/>
              </w:rPr>
            </w:pPr>
            <w:r>
              <w:rPr>
                <w:rFonts w:ascii="仿宋" w:hAnsi="仿宋" w:eastAsia="仿宋"/>
              </w:rPr>
              <w:fldChar w:fldCharType="begin">
                <w:ffData>
                  <w:name w:val="文字13"/>
                  <w:enabled/>
                  <w:calcOnExit w:val="0"/>
                  <w:textInput/>
                </w:ffData>
              </w:fldChar>
            </w:r>
            <w:bookmarkStart w:id="9" w:name="文字13"/>
            <w:r>
              <w:rPr>
                <w:rFonts w:ascii="仿宋" w:hAnsi="仿宋" w:eastAsia="仿宋"/>
              </w:rPr>
              <w:instrText xml:space="preserve"> FORMTEXT </w:instrText>
            </w:r>
            <w:r>
              <w:rPr>
                <w:rFonts w:ascii="仿宋" w:hAnsi="仿宋" w:eastAsia="仿宋"/>
              </w:rPr>
              <w:fldChar w:fldCharType="separate"/>
            </w:r>
            <w:r>
              <w:rPr>
                <w:rFonts w:ascii="仿宋" w:hAnsi="仿宋" w:eastAsia="仿宋"/>
              </w:rPr>
              <w:t>     </w:t>
            </w:r>
            <w:r>
              <w:rPr>
                <w:rFonts w:ascii="仿宋" w:hAnsi="仿宋" w:eastAsia="仿宋"/>
              </w:rPr>
              <w:fldChar w:fldCharType="end"/>
            </w:r>
            <w:bookmarkEnd w:id="9"/>
          </w:p>
        </w:tc>
      </w:tr>
      <w:tr w14:paraId="23CC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99" w:type="dxa"/>
            <w:tcBorders>
              <w:bottom w:val="single" w:color="auto" w:sz="4" w:space="0"/>
            </w:tcBorders>
            <w:shd w:val="clear" w:color="auto" w:fill="F3F3F3"/>
            <w:vAlign w:val="center"/>
          </w:tcPr>
          <w:p w14:paraId="10856832">
            <w:pPr>
              <w:spacing w:line="240" w:lineRule="exact"/>
              <w:ind w:left="-57" w:leftChars="-27"/>
              <w:rPr>
                <w:rFonts w:ascii="Microsoft YaHei UI" w:hAnsi="Microsoft YaHei UI" w:eastAsia="Microsoft YaHei UI"/>
                <w:b/>
                <w:bCs/>
                <w:sz w:val="18"/>
                <w:szCs w:val="18"/>
              </w:rPr>
            </w:pPr>
            <w:r>
              <w:rPr>
                <w:rFonts w:ascii="Microsoft YaHei UI" w:hAnsi="Microsoft YaHei UI" w:eastAsia="Microsoft YaHei UI"/>
                <w:b/>
                <w:bCs/>
                <w:sz w:val="18"/>
                <w:szCs w:val="18"/>
              </w:rPr>
              <w:t>Contact person</w:t>
            </w:r>
          </w:p>
          <w:p w14:paraId="68FAEFD2">
            <w:pPr>
              <w:spacing w:line="240" w:lineRule="exact"/>
              <w:rPr>
                <w:rFonts w:ascii="Microsoft YaHei UI" w:hAnsi="Microsoft YaHei UI" w:eastAsia="Microsoft YaHei UI"/>
                <w:b/>
                <w:bCs/>
                <w:sz w:val="18"/>
                <w:szCs w:val="18"/>
              </w:rPr>
            </w:pPr>
            <w:r>
              <w:rPr>
                <w:rFonts w:hint="eastAsia" w:ascii="宋体" w:hAnsi="宋体"/>
                <w:bCs/>
                <w:sz w:val="18"/>
                <w:szCs w:val="18"/>
              </w:rPr>
              <w:t>联系人</w:t>
            </w:r>
          </w:p>
        </w:tc>
        <w:tc>
          <w:tcPr>
            <w:tcW w:w="2323" w:type="dxa"/>
            <w:gridSpan w:val="5"/>
            <w:tcBorders>
              <w:bottom w:val="single" w:color="auto" w:sz="4" w:space="0"/>
            </w:tcBorders>
            <w:vAlign w:val="center"/>
          </w:tcPr>
          <w:p w14:paraId="7DCF4B30">
            <w:pPr>
              <w:rPr>
                <w:rFonts w:ascii="仿宋" w:hAnsi="仿宋" w:eastAsia="仿宋"/>
              </w:rPr>
            </w:pPr>
            <w:r>
              <w:rPr>
                <w:rFonts w:ascii="仿宋" w:hAnsi="仿宋" w:eastAsia="仿宋"/>
              </w:rPr>
              <w:fldChar w:fldCharType="begin">
                <w:ffData>
                  <w:name w:val="文字12"/>
                  <w:enabled/>
                  <w:calcOnExit w:val="0"/>
                  <w:textInput/>
                </w:ffData>
              </w:fldChar>
            </w:r>
            <w:r>
              <w:rPr>
                <w:rFonts w:ascii="仿宋" w:hAnsi="仿宋" w:eastAsia="仿宋"/>
              </w:rPr>
              <w:instrText xml:space="preserve"> </w:instrText>
            </w:r>
            <w:r>
              <w:rPr>
                <w:rFonts w:hint="eastAsia" w:ascii="仿宋" w:hAnsi="仿宋" w:eastAsia="仿宋"/>
              </w:rPr>
              <w:instrText xml:space="preserve">FORMTEXT</w:instrText>
            </w:r>
            <w:r>
              <w:rPr>
                <w:rFonts w:ascii="仿宋" w:hAnsi="仿宋" w:eastAsia="仿宋"/>
              </w:rPr>
              <w:instrText xml:space="preserve"> </w:instrText>
            </w:r>
            <w:r>
              <w:rPr>
                <w:rFonts w:ascii="仿宋" w:hAnsi="仿宋" w:eastAsia="仿宋"/>
              </w:rPr>
              <w:fldChar w:fldCharType="separate"/>
            </w:r>
            <w:r>
              <w:rPr>
                <w:rFonts w:ascii="仿宋" w:hAnsi="仿宋" w:eastAsia="仿宋"/>
              </w:rPr>
              <w:t>     </w:t>
            </w:r>
            <w:r>
              <w:rPr>
                <w:rFonts w:ascii="仿宋" w:hAnsi="仿宋" w:eastAsia="仿宋"/>
              </w:rPr>
              <w:fldChar w:fldCharType="end"/>
            </w:r>
          </w:p>
        </w:tc>
        <w:tc>
          <w:tcPr>
            <w:tcW w:w="1269" w:type="dxa"/>
            <w:gridSpan w:val="2"/>
            <w:tcBorders>
              <w:bottom w:val="single" w:color="auto" w:sz="4" w:space="0"/>
            </w:tcBorders>
            <w:shd w:val="clear" w:color="auto" w:fill="F2F2F2"/>
            <w:vAlign w:val="center"/>
          </w:tcPr>
          <w:p w14:paraId="148472F7">
            <w:pPr>
              <w:rPr>
                <w:rFonts w:ascii="仿宋" w:hAnsi="仿宋" w:eastAsia="仿宋"/>
              </w:rPr>
            </w:pPr>
            <w:r>
              <w:rPr>
                <w:rFonts w:ascii="Microsoft YaHei UI" w:hAnsi="Microsoft YaHei UI" w:eastAsia="Microsoft YaHei UI"/>
                <w:b/>
                <w:bCs/>
                <w:sz w:val="18"/>
                <w:szCs w:val="18"/>
              </w:rPr>
              <w:t>P</w:t>
            </w:r>
            <w:r>
              <w:rPr>
                <w:rFonts w:hint="eastAsia" w:ascii="Microsoft YaHei UI" w:hAnsi="Microsoft YaHei UI" w:eastAsia="Microsoft YaHei UI"/>
                <w:b/>
                <w:bCs/>
                <w:sz w:val="18"/>
                <w:szCs w:val="18"/>
              </w:rPr>
              <w:t>rofession</w:t>
            </w:r>
            <w:r>
              <w:rPr>
                <w:rFonts w:hint="eastAsia" w:ascii="宋体" w:hAnsi="宋体"/>
                <w:bCs/>
                <w:sz w:val="18"/>
                <w:szCs w:val="18"/>
              </w:rPr>
              <w:t>职务</w:t>
            </w:r>
          </w:p>
        </w:tc>
        <w:tc>
          <w:tcPr>
            <w:tcW w:w="1566" w:type="dxa"/>
            <w:gridSpan w:val="6"/>
            <w:tcBorders>
              <w:bottom w:val="single" w:color="auto" w:sz="4" w:space="0"/>
            </w:tcBorders>
            <w:vAlign w:val="center"/>
          </w:tcPr>
          <w:p w14:paraId="383B3164">
            <w:pPr>
              <w:rPr>
                <w:rFonts w:ascii="仿宋" w:hAnsi="仿宋" w:eastAsia="仿宋"/>
              </w:rPr>
            </w:pPr>
            <w:r>
              <w:rPr>
                <w:rFonts w:ascii="仿宋" w:hAnsi="仿宋" w:eastAsia="仿宋"/>
              </w:rPr>
              <w:fldChar w:fldCharType="begin">
                <w:ffData>
                  <w:name w:val="文字12"/>
                  <w:enabled/>
                  <w:calcOnExit w:val="0"/>
                  <w:textInput/>
                </w:ffData>
              </w:fldChar>
            </w:r>
            <w:r>
              <w:rPr>
                <w:rFonts w:ascii="仿宋" w:hAnsi="仿宋" w:eastAsia="仿宋"/>
              </w:rPr>
              <w:instrText xml:space="preserve"> </w:instrText>
            </w:r>
            <w:r>
              <w:rPr>
                <w:rFonts w:hint="eastAsia" w:ascii="仿宋" w:hAnsi="仿宋" w:eastAsia="仿宋"/>
              </w:rPr>
              <w:instrText xml:space="preserve">FORMTEXT</w:instrText>
            </w:r>
            <w:r>
              <w:rPr>
                <w:rFonts w:ascii="仿宋" w:hAnsi="仿宋" w:eastAsia="仿宋"/>
              </w:rPr>
              <w:instrText xml:space="preserve"> </w:instrText>
            </w:r>
            <w:r>
              <w:rPr>
                <w:rFonts w:ascii="仿宋" w:hAnsi="仿宋" w:eastAsia="仿宋"/>
              </w:rPr>
              <w:fldChar w:fldCharType="separate"/>
            </w:r>
            <w:r>
              <w:rPr>
                <w:rFonts w:ascii="仿宋" w:hAnsi="仿宋" w:eastAsia="仿宋"/>
              </w:rPr>
              <w:t>     </w:t>
            </w:r>
            <w:r>
              <w:rPr>
                <w:rFonts w:ascii="仿宋" w:hAnsi="仿宋" w:eastAsia="仿宋"/>
              </w:rPr>
              <w:fldChar w:fldCharType="end"/>
            </w:r>
          </w:p>
        </w:tc>
        <w:tc>
          <w:tcPr>
            <w:tcW w:w="1418" w:type="dxa"/>
            <w:tcBorders>
              <w:bottom w:val="single" w:color="auto" w:sz="4" w:space="0"/>
            </w:tcBorders>
            <w:shd w:val="clear" w:color="auto" w:fill="F3F3F3"/>
            <w:vAlign w:val="center"/>
          </w:tcPr>
          <w:p w14:paraId="51E2A3FE">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M</w:t>
            </w:r>
            <w:r>
              <w:rPr>
                <w:rFonts w:hint="eastAsia" w:ascii="Microsoft YaHei UI" w:hAnsi="Microsoft YaHei UI" w:eastAsia="Microsoft YaHei UI"/>
                <w:b/>
                <w:bCs/>
                <w:sz w:val="18"/>
                <w:szCs w:val="18"/>
              </w:rPr>
              <w:t>obile</w:t>
            </w:r>
          </w:p>
          <w:p w14:paraId="7EBA18DE">
            <w:pPr>
              <w:spacing w:line="240" w:lineRule="exact"/>
              <w:rPr>
                <w:rFonts w:ascii="Microsoft YaHei UI" w:hAnsi="Microsoft YaHei UI" w:eastAsia="Microsoft YaHei UI"/>
                <w:b/>
                <w:bCs/>
                <w:sz w:val="18"/>
                <w:szCs w:val="18"/>
              </w:rPr>
            </w:pPr>
            <w:r>
              <w:rPr>
                <w:rFonts w:hint="eastAsia" w:ascii="宋体" w:hAnsi="宋体"/>
                <w:bCs/>
                <w:sz w:val="18"/>
                <w:szCs w:val="18"/>
              </w:rPr>
              <w:t>移动电话</w:t>
            </w:r>
          </w:p>
        </w:tc>
        <w:tc>
          <w:tcPr>
            <w:tcW w:w="1525" w:type="dxa"/>
            <w:vAlign w:val="center"/>
          </w:tcPr>
          <w:p w14:paraId="4458F56F">
            <w:pPr>
              <w:rPr>
                <w:rFonts w:ascii="仿宋" w:hAnsi="仿宋" w:eastAsia="仿宋"/>
              </w:rPr>
            </w:pPr>
            <w:r>
              <w:rPr>
                <w:rFonts w:ascii="仿宋" w:hAnsi="仿宋" w:eastAsia="仿宋"/>
              </w:rPr>
              <w:fldChar w:fldCharType="begin">
                <w:ffData>
                  <w:name w:val="文字13"/>
                  <w:enabled/>
                  <w:calcOnExit w:val="0"/>
                  <w:textInput/>
                </w:ffData>
              </w:fldChar>
            </w:r>
            <w:r>
              <w:rPr>
                <w:rFonts w:ascii="仿宋" w:hAnsi="仿宋" w:eastAsia="仿宋"/>
              </w:rPr>
              <w:instrText xml:space="preserve"> FORMTEXT </w:instrText>
            </w:r>
            <w:r>
              <w:rPr>
                <w:rFonts w:ascii="仿宋" w:hAnsi="仿宋" w:eastAsia="仿宋"/>
              </w:rPr>
              <w:fldChar w:fldCharType="separate"/>
            </w:r>
            <w:r>
              <w:rPr>
                <w:rFonts w:ascii="仿宋" w:hAnsi="仿宋" w:eastAsia="仿宋"/>
              </w:rPr>
              <w:t>     </w:t>
            </w:r>
            <w:r>
              <w:rPr>
                <w:rFonts w:ascii="仿宋" w:hAnsi="仿宋" w:eastAsia="仿宋"/>
              </w:rPr>
              <w:fldChar w:fldCharType="end"/>
            </w:r>
          </w:p>
        </w:tc>
      </w:tr>
      <w:tr w14:paraId="7842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99" w:type="dxa"/>
            <w:tcBorders>
              <w:bottom w:val="single" w:color="auto" w:sz="4" w:space="0"/>
            </w:tcBorders>
            <w:shd w:val="clear" w:color="auto" w:fill="F3F3F3"/>
            <w:vAlign w:val="center"/>
          </w:tcPr>
          <w:p w14:paraId="75CB12DC">
            <w:pPr>
              <w:spacing w:line="240" w:lineRule="exact"/>
              <w:ind w:left="-57" w:leftChars="-27" w:right="-107" w:rightChars="-51"/>
              <w:rPr>
                <w:rFonts w:ascii="Microsoft YaHei UI" w:hAnsi="Microsoft YaHei UI" w:eastAsia="Microsoft YaHei UI"/>
                <w:b/>
                <w:bCs/>
                <w:sz w:val="18"/>
                <w:szCs w:val="18"/>
              </w:rPr>
            </w:pPr>
            <w:r>
              <w:rPr>
                <w:rFonts w:hint="eastAsia" w:ascii="Microsoft YaHei UI" w:hAnsi="Microsoft YaHei UI" w:eastAsia="Microsoft YaHei UI"/>
                <w:b/>
                <w:bCs/>
                <w:sz w:val="18"/>
                <w:szCs w:val="18"/>
              </w:rPr>
              <w:t>contact</w:t>
            </w:r>
            <w:r>
              <w:rPr>
                <w:rFonts w:ascii="Microsoft YaHei UI" w:hAnsi="Microsoft YaHei UI" w:eastAsia="Microsoft YaHei UI"/>
                <w:b/>
                <w:bCs/>
                <w:sz w:val="18"/>
                <w:szCs w:val="18"/>
              </w:rPr>
              <w:t xml:space="preserve"> </w:t>
            </w:r>
            <w:r>
              <w:rPr>
                <w:rFonts w:hint="eastAsia" w:ascii="Microsoft YaHei UI" w:hAnsi="Microsoft YaHei UI" w:eastAsia="Microsoft YaHei UI"/>
                <w:b/>
                <w:bCs/>
                <w:sz w:val="18"/>
                <w:szCs w:val="18"/>
              </w:rPr>
              <w:t>number</w:t>
            </w:r>
          </w:p>
          <w:p w14:paraId="0A9F77CA">
            <w:pPr>
              <w:spacing w:line="240" w:lineRule="exact"/>
              <w:rPr>
                <w:rFonts w:ascii="Microsoft YaHei UI" w:hAnsi="Microsoft YaHei UI" w:eastAsia="Microsoft YaHei UI"/>
                <w:b/>
                <w:bCs/>
                <w:sz w:val="18"/>
                <w:szCs w:val="18"/>
              </w:rPr>
            </w:pPr>
            <w:r>
              <w:rPr>
                <w:rFonts w:hint="eastAsia" w:ascii="宋体" w:hAnsi="宋体"/>
                <w:bCs/>
                <w:sz w:val="18"/>
                <w:szCs w:val="18"/>
              </w:rPr>
              <w:t>联系座机</w:t>
            </w:r>
          </w:p>
        </w:tc>
        <w:tc>
          <w:tcPr>
            <w:tcW w:w="2323" w:type="dxa"/>
            <w:gridSpan w:val="5"/>
            <w:tcBorders>
              <w:bottom w:val="single" w:color="auto" w:sz="4" w:space="0"/>
            </w:tcBorders>
            <w:vAlign w:val="center"/>
          </w:tcPr>
          <w:p w14:paraId="22C32939">
            <w:pPr>
              <w:rPr>
                <w:rFonts w:ascii="仿宋" w:hAnsi="仿宋" w:eastAsia="仿宋"/>
              </w:rPr>
            </w:pPr>
            <w:r>
              <w:rPr>
                <w:rFonts w:ascii="仿宋" w:hAnsi="仿宋" w:eastAsia="仿宋"/>
              </w:rPr>
              <w:fldChar w:fldCharType="begin">
                <w:ffData>
                  <w:name w:val="文字12"/>
                  <w:enabled/>
                  <w:calcOnExit w:val="0"/>
                  <w:textInput/>
                </w:ffData>
              </w:fldChar>
            </w:r>
            <w:r>
              <w:rPr>
                <w:rFonts w:ascii="仿宋" w:hAnsi="仿宋" w:eastAsia="仿宋"/>
              </w:rPr>
              <w:instrText xml:space="preserve"> </w:instrText>
            </w:r>
            <w:r>
              <w:rPr>
                <w:rFonts w:hint="eastAsia" w:ascii="仿宋" w:hAnsi="仿宋" w:eastAsia="仿宋"/>
              </w:rPr>
              <w:instrText xml:space="preserve">FORMTEXT</w:instrText>
            </w:r>
            <w:r>
              <w:rPr>
                <w:rFonts w:ascii="仿宋" w:hAnsi="仿宋" w:eastAsia="仿宋"/>
              </w:rPr>
              <w:instrText xml:space="preserve"> </w:instrText>
            </w:r>
            <w:r>
              <w:rPr>
                <w:rFonts w:ascii="仿宋" w:hAnsi="仿宋" w:eastAsia="仿宋"/>
              </w:rPr>
              <w:fldChar w:fldCharType="separate"/>
            </w:r>
            <w:r>
              <w:rPr>
                <w:rFonts w:ascii="仿宋" w:hAnsi="仿宋" w:eastAsia="仿宋"/>
              </w:rPr>
              <w:t>     </w:t>
            </w:r>
            <w:r>
              <w:rPr>
                <w:rFonts w:ascii="仿宋" w:hAnsi="仿宋" w:eastAsia="仿宋"/>
              </w:rPr>
              <w:fldChar w:fldCharType="end"/>
            </w:r>
          </w:p>
        </w:tc>
        <w:tc>
          <w:tcPr>
            <w:tcW w:w="1269" w:type="dxa"/>
            <w:gridSpan w:val="2"/>
            <w:tcBorders>
              <w:bottom w:val="single" w:color="auto" w:sz="4" w:space="0"/>
            </w:tcBorders>
            <w:shd w:val="clear" w:color="auto" w:fill="F2F2F2"/>
            <w:vAlign w:val="center"/>
          </w:tcPr>
          <w:p w14:paraId="341122F6">
            <w:pPr>
              <w:spacing w:line="240" w:lineRule="exact"/>
              <w:rPr>
                <w:rFonts w:ascii="宋体" w:hAnsi="宋体"/>
                <w:bCs/>
                <w:sz w:val="18"/>
                <w:szCs w:val="18"/>
              </w:rPr>
            </w:pPr>
            <w:r>
              <w:rPr>
                <w:rFonts w:ascii="Microsoft YaHei UI" w:hAnsi="Microsoft YaHei UI" w:eastAsia="Microsoft YaHei UI"/>
                <w:b/>
                <w:bCs/>
                <w:sz w:val="18"/>
                <w:szCs w:val="18"/>
              </w:rPr>
              <w:t>Wechat</w:t>
            </w:r>
          </w:p>
          <w:p w14:paraId="1076F423">
            <w:pPr>
              <w:rPr>
                <w:rFonts w:ascii="仿宋" w:hAnsi="仿宋" w:eastAsia="仿宋"/>
              </w:rPr>
            </w:pPr>
            <w:r>
              <w:rPr>
                <w:rFonts w:ascii="宋体" w:hAnsi="宋体"/>
                <w:bCs/>
                <w:sz w:val="18"/>
                <w:szCs w:val="18"/>
              </w:rPr>
              <w:t>微信</w:t>
            </w:r>
          </w:p>
        </w:tc>
        <w:tc>
          <w:tcPr>
            <w:tcW w:w="1566" w:type="dxa"/>
            <w:gridSpan w:val="6"/>
            <w:tcBorders>
              <w:bottom w:val="single" w:color="auto" w:sz="4" w:space="0"/>
            </w:tcBorders>
            <w:vAlign w:val="center"/>
          </w:tcPr>
          <w:p w14:paraId="3E80A21B">
            <w:pPr>
              <w:rPr>
                <w:rFonts w:ascii="仿宋" w:hAnsi="仿宋" w:eastAsia="仿宋"/>
              </w:rPr>
            </w:pPr>
            <w:r>
              <w:rPr>
                <w:rFonts w:ascii="仿宋" w:hAnsi="仿宋" w:eastAsia="仿宋"/>
              </w:rPr>
              <w:fldChar w:fldCharType="begin">
                <w:ffData>
                  <w:name w:val="文字12"/>
                  <w:enabled/>
                  <w:calcOnExit w:val="0"/>
                  <w:textInput/>
                </w:ffData>
              </w:fldChar>
            </w:r>
            <w:r>
              <w:rPr>
                <w:rFonts w:ascii="仿宋" w:hAnsi="仿宋" w:eastAsia="仿宋"/>
              </w:rPr>
              <w:instrText xml:space="preserve"> </w:instrText>
            </w:r>
            <w:r>
              <w:rPr>
                <w:rFonts w:hint="eastAsia" w:ascii="仿宋" w:hAnsi="仿宋" w:eastAsia="仿宋"/>
              </w:rPr>
              <w:instrText xml:space="preserve">FORMTEXT</w:instrText>
            </w:r>
            <w:r>
              <w:rPr>
                <w:rFonts w:ascii="仿宋" w:hAnsi="仿宋" w:eastAsia="仿宋"/>
              </w:rPr>
              <w:instrText xml:space="preserve"> </w:instrText>
            </w:r>
            <w:r>
              <w:rPr>
                <w:rFonts w:ascii="仿宋" w:hAnsi="仿宋" w:eastAsia="仿宋"/>
              </w:rPr>
              <w:fldChar w:fldCharType="separate"/>
            </w:r>
            <w:r>
              <w:rPr>
                <w:rFonts w:ascii="仿宋" w:hAnsi="仿宋" w:eastAsia="仿宋"/>
              </w:rPr>
              <w:t>     </w:t>
            </w:r>
            <w:r>
              <w:rPr>
                <w:rFonts w:ascii="仿宋" w:hAnsi="仿宋" w:eastAsia="仿宋"/>
              </w:rPr>
              <w:fldChar w:fldCharType="end"/>
            </w:r>
          </w:p>
        </w:tc>
        <w:tc>
          <w:tcPr>
            <w:tcW w:w="1418" w:type="dxa"/>
            <w:tcBorders>
              <w:bottom w:val="single" w:color="auto" w:sz="4" w:space="0"/>
            </w:tcBorders>
            <w:shd w:val="clear" w:color="auto" w:fill="F3F3F3"/>
            <w:vAlign w:val="center"/>
          </w:tcPr>
          <w:p w14:paraId="67D7B2E8">
            <w:pPr>
              <w:spacing w:line="240" w:lineRule="exact"/>
              <w:rPr>
                <w:rFonts w:ascii="宋体" w:hAnsi="宋体"/>
                <w:bCs/>
                <w:sz w:val="18"/>
                <w:szCs w:val="18"/>
              </w:rPr>
            </w:pPr>
            <w:r>
              <w:rPr>
                <w:rFonts w:ascii="Microsoft YaHei UI" w:hAnsi="Microsoft YaHei UI" w:eastAsia="Microsoft YaHei UI"/>
                <w:b/>
                <w:bCs/>
                <w:sz w:val="18"/>
                <w:szCs w:val="18"/>
              </w:rPr>
              <w:t>Email</w:t>
            </w:r>
          </w:p>
          <w:p w14:paraId="58F76AF6">
            <w:pPr>
              <w:spacing w:line="240" w:lineRule="exact"/>
              <w:rPr>
                <w:rFonts w:ascii="Microsoft YaHei UI" w:hAnsi="Microsoft YaHei UI" w:eastAsia="Microsoft YaHei UI"/>
                <w:b/>
                <w:bCs/>
                <w:sz w:val="18"/>
                <w:szCs w:val="18"/>
              </w:rPr>
            </w:pPr>
            <w:r>
              <w:rPr>
                <w:rFonts w:hint="eastAsia" w:ascii="宋体" w:hAnsi="宋体"/>
                <w:bCs/>
                <w:sz w:val="18"/>
                <w:szCs w:val="18"/>
              </w:rPr>
              <w:t>邮箱</w:t>
            </w:r>
          </w:p>
        </w:tc>
        <w:tc>
          <w:tcPr>
            <w:tcW w:w="1525" w:type="dxa"/>
            <w:vAlign w:val="center"/>
          </w:tcPr>
          <w:p w14:paraId="26CF42CD">
            <w:pPr>
              <w:rPr>
                <w:rFonts w:ascii="仿宋" w:hAnsi="仿宋" w:eastAsia="仿宋"/>
              </w:rPr>
            </w:pPr>
            <w:r>
              <w:rPr>
                <w:rFonts w:ascii="仿宋" w:hAnsi="仿宋" w:eastAsia="仿宋"/>
              </w:rPr>
              <w:fldChar w:fldCharType="begin">
                <w:ffData>
                  <w:name w:val="文字12"/>
                  <w:enabled/>
                  <w:calcOnExit w:val="0"/>
                  <w:textInput/>
                </w:ffData>
              </w:fldChar>
            </w:r>
            <w:r>
              <w:rPr>
                <w:rFonts w:ascii="仿宋" w:hAnsi="仿宋" w:eastAsia="仿宋"/>
              </w:rPr>
              <w:instrText xml:space="preserve"> </w:instrText>
            </w:r>
            <w:r>
              <w:rPr>
                <w:rFonts w:hint="eastAsia" w:ascii="仿宋" w:hAnsi="仿宋" w:eastAsia="仿宋"/>
              </w:rPr>
              <w:instrText xml:space="preserve">FORMTEXT</w:instrText>
            </w:r>
            <w:r>
              <w:rPr>
                <w:rFonts w:ascii="仿宋" w:hAnsi="仿宋" w:eastAsia="仿宋"/>
              </w:rPr>
              <w:instrText xml:space="preserve"> </w:instrText>
            </w:r>
            <w:r>
              <w:rPr>
                <w:rFonts w:ascii="仿宋" w:hAnsi="仿宋" w:eastAsia="仿宋"/>
              </w:rPr>
              <w:fldChar w:fldCharType="separate"/>
            </w:r>
            <w:r>
              <w:rPr>
                <w:rFonts w:ascii="仿宋" w:hAnsi="仿宋" w:eastAsia="仿宋"/>
              </w:rPr>
              <w:t>     </w:t>
            </w:r>
            <w:r>
              <w:rPr>
                <w:rFonts w:ascii="仿宋" w:hAnsi="仿宋" w:eastAsia="仿宋"/>
              </w:rPr>
              <w:fldChar w:fldCharType="end"/>
            </w:r>
          </w:p>
        </w:tc>
      </w:tr>
      <w:tr w14:paraId="56C0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restart"/>
            <w:shd w:val="clear" w:color="auto" w:fill="F3F3F3"/>
            <w:vAlign w:val="center"/>
          </w:tcPr>
          <w:p w14:paraId="26848A7E">
            <w:pPr>
              <w:spacing w:line="240" w:lineRule="exact"/>
              <w:jc w:val="left"/>
              <w:rPr>
                <w:rFonts w:ascii="仿宋" w:hAnsi="仿宋" w:eastAsia="仿宋"/>
                <w:bCs/>
                <w:sz w:val="18"/>
                <w:szCs w:val="18"/>
              </w:rPr>
            </w:pPr>
            <w:r>
              <w:rPr>
                <w:rFonts w:ascii="Microsoft YaHei UI" w:hAnsi="Microsoft YaHei UI" w:eastAsia="Microsoft YaHei UI"/>
                <w:b/>
                <w:bCs/>
                <w:sz w:val="18"/>
                <w:szCs w:val="18"/>
              </w:rPr>
              <w:t>Please select a category</w:t>
            </w:r>
          </w:p>
          <w:p w14:paraId="45C1DBAA">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选择作品类别</w:t>
            </w:r>
          </w:p>
        </w:tc>
        <w:tc>
          <w:tcPr>
            <w:tcW w:w="362" w:type="dxa"/>
            <w:vMerge w:val="restart"/>
            <w:tcBorders>
              <w:right w:val="nil"/>
            </w:tcBorders>
            <w:vAlign w:val="center"/>
          </w:tcPr>
          <w:p w14:paraId="3914E512">
            <w:pPr>
              <w:spacing w:line="240" w:lineRule="exact"/>
              <w:ind w:left="-107" w:right="-105" w:rightChars="-50"/>
              <w:jc w:val="center"/>
              <w:rPr>
                <w:rFonts w:ascii="宋体" w:hAnsi="宋体" w:cs="宋体"/>
                <w:color w:val="000000"/>
                <w:kern w:val="0"/>
                <w:sz w:val="20"/>
                <w:lang w:bidi="ar"/>
              </w:rPr>
            </w:pPr>
            <w:r>
              <w:rPr>
                <w:rFonts w:hint="eastAsia" w:ascii="宋体" w:hAnsi="宋体" w:cs="宋体"/>
                <w:color w:val="000000"/>
                <w:kern w:val="0"/>
                <w:sz w:val="20"/>
                <w:lang w:bidi="ar"/>
              </w:rPr>
              <w:t>①</w:t>
            </w:r>
          </w:p>
        </w:tc>
        <w:tc>
          <w:tcPr>
            <w:tcW w:w="7739" w:type="dxa"/>
            <w:gridSpan w:val="14"/>
            <w:shd w:val="clear" w:color="auto" w:fill="F2F2F2"/>
            <w:vAlign w:val="center"/>
          </w:tcPr>
          <w:p w14:paraId="71A4B4FC">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Interior design</w:t>
            </w:r>
            <w:r>
              <w:rPr>
                <w:rFonts w:ascii="仿宋" w:hAnsi="仿宋" w:eastAsia="仿宋" w:cs="仿宋_GB2312"/>
                <w:spacing w:val="-2"/>
                <w:sz w:val="18"/>
                <w:szCs w:val="18"/>
              </w:rPr>
              <w:t>|</w:t>
            </w:r>
            <w:r>
              <w:rPr>
                <w:rFonts w:hint="eastAsia" w:ascii="宋体" w:hAnsi="宋体" w:cs="宋体"/>
                <w:color w:val="000000"/>
                <w:kern w:val="0"/>
                <w:sz w:val="20"/>
                <w:lang w:bidi="ar"/>
              </w:rPr>
              <w:t>室内设计▼</w:t>
            </w:r>
          </w:p>
        </w:tc>
      </w:tr>
      <w:tr w14:paraId="77AB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218E876F">
            <w:pPr>
              <w:spacing w:line="240" w:lineRule="exact"/>
              <w:ind w:right="-25" w:rightChars="-12" w:hanging="1"/>
              <w:rPr>
                <w:rFonts w:ascii="Microsoft YaHei UI" w:hAnsi="Microsoft YaHei UI" w:eastAsia="Microsoft YaHei UI"/>
                <w:b/>
                <w:bCs/>
                <w:sz w:val="18"/>
                <w:szCs w:val="18"/>
              </w:rPr>
            </w:pPr>
          </w:p>
        </w:tc>
        <w:tc>
          <w:tcPr>
            <w:tcW w:w="362" w:type="dxa"/>
            <w:vMerge w:val="continue"/>
            <w:tcBorders>
              <w:right w:val="nil"/>
            </w:tcBorders>
            <w:vAlign w:val="center"/>
          </w:tcPr>
          <w:p w14:paraId="73EE5F86">
            <w:pPr>
              <w:spacing w:line="240" w:lineRule="exact"/>
              <w:ind w:left="-106" w:leftChars="-51" w:right="-105" w:rightChars="-50" w:hanging="1"/>
              <w:jc w:val="center"/>
              <w:rPr>
                <w:rFonts w:ascii="宋体" w:hAnsi="宋体" w:cs="宋体"/>
                <w:color w:val="000000"/>
                <w:kern w:val="0"/>
                <w:sz w:val="20"/>
                <w:lang w:bidi="ar"/>
              </w:rPr>
            </w:pPr>
          </w:p>
        </w:tc>
        <w:sdt>
          <w:sdtPr>
            <w:rPr>
              <w:rFonts w:ascii="仿宋" w:hAnsi="仿宋" w:eastAsia="仿宋"/>
              <w:sz w:val="24"/>
              <w:szCs w:val="24"/>
            </w:rPr>
            <w:id w:val="365651386"/>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1AD38C58">
                <w:pPr>
                  <w:spacing w:line="240" w:lineRule="exact"/>
                  <w:ind w:right="-105" w:rightChars="-50"/>
                  <w:jc w:val="center"/>
                  <w:rPr>
                    <w:rFonts w:ascii="仿宋" w:hAnsi="仿宋" w:eastAsia="仿宋"/>
                    <w:sz w:val="24"/>
                    <w:szCs w:val="24"/>
                  </w:rPr>
                </w:pPr>
                <w:r>
                  <w:rPr>
                    <w:rFonts w:hint="eastAsia" w:ascii="MS Gothic" w:hAnsi="MS Gothic" w:eastAsia="MS Gothic"/>
                    <w:sz w:val="24"/>
                    <w:szCs w:val="24"/>
                  </w:rPr>
                  <w:t>☐</w:t>
                </w:r>
              </w:p>
            </w:tc>
          </w:sdtContent>
        </w:sdt>
        <w:tc>
          <w:tcPr>
            <w:tcW w:w="3779" w:type="dxa"/>
            <w:gridSpan w:val="6"/>
            <w:tcBorders>
              <w:left w:val="nil"/>
            </w:tcBorders>
            <w:vAlign w:val="bottom"/>
          </w:tcPr>
          <w:p w14:paraId="40BBDEC4">
            <w:pPr>
              <w:spacing w:line="240" w:lineRule="exact"/>
              <w:rPr>
                <w:rFonts w:ascii="Microsoft YaHei UI" w:hAnsi="Microsoft YaHei UI" w:eastAsia="Microsoft YaHei UI"/>
                <w:bCs/>
                <w:sz w:val="18"/>
                <w:szCs w:val="18"/>
              </w:rPr>
            </w:pPr>
            <w:r>
              <w:rPr>
                <w:rFonts w:hint="eastAsia" w:ascii="Microsoft YaHei UI" w:hAnsi="Microsoft YaHei UI" w:eastAsia="Microsoft YaHei UI"/>
                <w:bCs/>
                <w:sz w:val="18"/>
                <w:szCs w:val="18"/>
              </w:rPr>
              <w:t>R</w:t>
            </w:r>
            <w:r>
              <w:rPr>
                <w:rFonts w:ascii="Microsoft YaHei UI" w:hAnsi="Microsoft YaHei UI" w:eastAsia="Microsoft YaHei UI"/>
                <w:bCs/>
                <w:sz w:val="18"/>
                <w:szCs w:val="18"/>
              </w:rPr>
              <w:t>esidence space</w:t>
            </w:r>
          </w:p>
          <w:p w14:paraId="025DD408">
            <w:pPr>
              <w:spacing w:line="240" w:lineRule="exact"/>
              <w:rPr>
                <w:rFonts w:ascii="仿宋" w:hAnsi="仿宋" w:eastAsia="仿宋"/>
                <w:sz w:val="18"/>
                <w:szCs w:val="18"/>
              </w:rPr>
            </w:pPr>
            <w:r>
              <w:rPr>
                <w:rFonts w:ascii="宋体" w:hAnsi="宋体" w:cs="宋体"/>
                <w:color w:val="000000"/>
                <w:kern w:val="0"/>
                <w:sz w:val="18"/>
                <w:szCs w:val="18"/>
                <w:lang w:bidi="ar"/>
              </w:rPr>
              <w:t>私宅空间</w:t>
            </w:r>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fldChar w:fldCharType="begin">
                <w:ffData>
                  <w:name w:val="下拉5"/>
                  <w:enabled/>
                  <w:calcOnExit w:val="0"/>
                  <w:ddList>
                    <w:listEntry w:val="查看细分项"/>
                    <w:listEntry w:val="普通住宅"/>
                    <w:listEntry w:val="公寓"/>
                    <w:listEntry w:val="LOFT和跃层"/>
                    <w:listEntry w:val="洋房"/>
                    <w:listEntry w:val="合院建筑"/>
                    <w:listEntry w:val="别墅豪宅"/>
                  </w:ddList>
                </w:ffData>
              </w:fldChar>
            </w:r>
            <w:bookmarkStart w:id="10" w:name="下拉5"/>
            <w:r>
              <w:rPr>
                <w:rFonts w:ascii="宋体" w:hAnsi="宋体" w:cs="宋体"/>
                <w:color w:val="000000"/>
                <w:kern w:val="0"/>
                <w:sz w:val="18"/>
                <w:szCs w:val="18"/>
                <w:lang w:bidi="ar"/>
              </w:rPr>
              <w:instrText xml:space="preserve"> FORMDROPDOWN </w:instrText>
            </w:r>
            <w:r>
              <w:rPr>
                <w:rFonts w:ascii="宋体" w:hAnsi="宋体" w:cs="宋体"/>
                <w:color w:val="000000"/>
                <w:kern w:val="0"/>
                <w:sz w:val="18"/>
                <w:szCs w:val="18"/>
                <w:lang w:bidi="ar"/>
              </w:rPr>
              <w:fldChar w:fldCharType="separate"/>
            </w:r>
            <w:r>
              <w:rPr>
                <w:rFonts w:ascii="宋体" w:hAnsi="宋体" w:cs="宋体"/>
                <w:color w:val="000000"/>
                <w:kern w:val="0"/>
                <w:sz w:val="18"/>
                <w:szCs w:val="18"/>
                <w:lang w:bidi="ar"/>
              </w:rPr>
              <w:fldChar w:fldCharType="end"/>
            </w:r>
            <w:bookmarkEnd w:id="10"/>
          </w:p>
        </w:tc>
        <w:sdt>
          <w:sdtPr>
            <w:rPr>
              <w:rFonts w:ascii="仿宋" w:hAnsi="仿宋" w:eastAsia="仿宋"/>
              <w:sz w:val="24"/>
              <w:szCs w:val="24"/>
            </w:rPr>
            <w:id w:val="-1930029000"/>
            <w14:checkbox>
              <w14:checked w14:val="0"/>
              <w14:checkedState w14:val="0052" w14:font="Wingdings 2"/>
              <w14:uncheckedState w14:val="2610" w14:font="MS Gothic"/>
            </w14:checkbox>
          </w:sdtPr>
          <w:sdtEndPr>
            <w:rPr>
              <w:rFonts w:ascii="仿宋" w:hAnsi="仿宋" w:eastAsia="仿宋"/>
              <w:sz w:val="24"/>
              <w:szCs w:val="24"/>
            </w:rPr>
          </w:sdtEndPr>
          <w:sdtContent>
            <w:tc>
              <w:tcPr>
                <w:tcW w:w="360" w:type="dxa"/>
                <w:gridSpan w:val="2"/>
                <w:tcBorders>
                  <w:right w:val="nil"/>
                </w:tcBorders>
                <w:vAlign w:val="center"/>
              </w:tcPr>
              <w:p w14:paraId="649BEDAD">
                <w:pPr>
                  <w:spacing w:line="240" w:lineRule="exact"/>
                  <w:ind w:left="-107" w:leftChars="-51" w:right="-105" w:rightChars="-50"/>
                  <w:jc w:val="center"/>
                  <w:rPr>
                    <w:rFonts w:ascii="仿宋" w:hAnsi="仿宋" w:eastAsia="仿宋"/>
                    <w:sz w:val="20"/>
                  </w:rPr>
                </w:pPr>
                <w:r>
                  <w:rPr>
                    <w:rFonts w:hint="eastAsia" w:ascii="MS Gothic" w:hAnsi="MS Gothic" w:eastAsia="MS Gothic"/>
                    <w:sz w:val="24"/>
                    <w:szCs w:val="24"/>
                  </w:rPr>
                  <w:t>☐</w:t>
                </w:r>
              </w:p>
            </w:tc>
          </w:sdtContent>
        </w:sdt>
        <w:tc>
          <w:tcPr>
            <w:tcW w:w="3062" w:type="dxa"/>
            <w:gridSpan w:val="3"/>
            <w:tcBorders>
              <w:left w:val="nil"/>
            </w:tcBorders>
            <w:vAlign w:val="bottom"/>
          </w:tcPr>
          <w:p w14:paraId="4CF9FD96">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Hotel space</w:t>
            </w:r>
          </w:p>
          <w:p w14:paraId="2D823803">
            <w:pPr>
              <w:spacing w:line="240" w:lineRule="exact"/>
              <w:rPr>
                <w:rFonts w:ascii="仿宋" w:hAnsi="仿宋" w:eastAsia="仿宋"/>
                <w:sz w:val="18"/>
                <w:szCs w:val="18"/>
              </w:rPr>
            </w:pPr>
            <w:r>
              <w:rPr>
                <w:rFonts w:ascii="宋体" w:hAnsi="宋体" w:cs="宋体"/>
                <w:color w:val="000000"/>
                <w:kern w:val="0"/>
                <w:sz w:val="18"/>
                <w:szCs w:val="18"/>
                <w:lang w:bidi="ar"/>
              </w:rPr>
              <w:t>酒店空间</w:t>
            </w:r>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fldChar w:fldCharType="begin">
                <w:ffData>
                  <w:name w:val="下拉6"/>
                  <w:enabled/>
                  <w:calcOnExit w:val="0"/>
                  <w:ddList>
                    <w:listEntry w:val="查看细分项"/>
                    <w:listEntry w:val="各类精品酒店"/>
                    <w:listEntry w:val="主题酒店"/>
                    <w:listEntry w:val="民宿"/>
                    <w:listEntry w:val="快捷酒店"/>
                    <w:listEntry w:val="景区酒店"/>
                    <w:listEntry w:val="度假酒店"/>
                    <w:listEntry w:val="其它商业酒店"/>
                  </w:ddList>
                </w:ffData>
              </w:fldChar>
            </w:r>
            <w:bookmarkStart w:id="11" w:name="下拉6"/>
            <w:r>
              <w:rPr>
                <w:rFonts w:ascii="宋体" w:hAnsi="宋体" w:cs="宋体"/>
                <w:color w:val="000000"/>
                <w:kern w:val="0"/>
                <w:sz w:val="18"/>
                <w:szCs w:val="18"/>
                <w:lang w:bidi="ar"/>
              </w:rPr>
              <w:instrText xml:space="preserve"> FORMDROPDOWN </w:instrText>
            </w:r>
            <w:r>
              <w:rPr>
                <w:rFonts w:ascii="宋体" w:hAnsi="宋体" w:cs="宋体"/>
                <w:color w:val="000000"/>
                <w:kern w:val="0"/>
                <w:sz w:val="18"/>
                <w:szCs w:val="18"/>
                <w:lang w:bidi="ar"/>
              </w:rPr>
              <w:fldChar w:fldCharType="separate"/>
            </w:r>
            <w:r>
              <w:rPr>
                <w:rFonts w:ascii="宋体" w:hAnsi="宋体" w:cs="宋体"/>
                <w:color w:val="000000"/>
                <w:kern w:val="0"/>
                <w:sz w:val="18"/>
                <w:szCs w:val="18"/>
                <w:lang w:bidi="ar"/>
              </w:rPr>
              <w:fldChar w:fldCharType="end"/>
            </w:r>
            <w:bookmarkEnd w:id="11"/>
          </w:p>
        </w:tc>
      </w:tr>
      <w:tr w14:paraId="79E6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0E421761">
            <w:pPr>
              <w:spacing w:line="240" w:lineRule="exact"/>
              <w:ind w:right="-25" w:rightChars="-12" w:hanging="1"/>
              <w:rPr>
                <w:rFonts w:ascii="Microsoft YaHei UI" w:hAnsi="Microsoft YaHei UI" w:eastAsia="Microsoft YaHei UI"/>
                <w:b/>
                <w:bCs/>
                <w:sz w:val="18"/>
                <w:szCs w:val="18"/>
              </w:rPr>
            </w:pPr>
          </w:p>
        </w:tc>
        <w:tc>
          <w:tcPr>
            <w:tcW w:w="362" w:type="dxa"/>
            <w:vMerge w:val="continue"/>
            <w:tcBorders>
              <w:right w:val="nil"/>
            </w:tcBorders>
            <w:vAlign w:val="center"/>
          </w:tcPr>
          <w:p w14:paraId="18879804">
            <w:pPr>
              <w:spacing w:line="240" w:lineRule="exact"/>
              <w:ind w:left="-107" w:leftChars="-51" w:right="-105" w:rightChars="-50" w:firstLine="113" w:firstLineChars="57"/>
              <w:jc w:val="center"/>
              <w:rPr>
                <w:rFonts w:ascii="宋体" w:hAnsi="宋体" w:cs="宋体"/>
                <w:color w:val="000000"/>
                <w:kern w:val="0"/>
                <w:sz w:val="20"/>
                <w:lang w:bidi="ar"/>
              </w:rPr>
            </w:pPr>
          </w:p>
        </w:tc>
        <w:sdt>
          <w:sdtPr>
            <w:rPr>
              <w:rFonts w:ascii="仿宋" w:hAnsi="仿宋" w:eastAsia="仿宋"/>
              <w:sz w:val="24"/>
              <w:szCs w:val="24"/>
            </w:rPr>
            <w:id w:val="-517235320"/>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24DF98A3">
                <w:pPr>
                  <w:spacing w:line="240" w:lineRule="exact"/>
                  <w:ind w:right="-105" w:rightChars="-50"/>
                  <w:jc w:val="center"/>
                  <w:rPr>
                    <w:rFonts w:ascii="仿宋" w:hAnsi="仿宋" w:eastAsia="仿宋"/>
                    <w:sz w:val="20"/>
                  </w:rPr>
                </w:pPr>
                <w:r>
                  <w:rPr>
                    <w:rFonts w:hint="eastAsia" w:ascii="MS Gothic" w:hAnsi="MS Gothic" w:eastAsia="MS Gothic"/>
                    <w:sz w:val="24"/>
                    <w:szCs w:val="24"/>
                  </w:rPr>
                  <w:t>☐</w:t>
                </w:r>
              </w:p>
            </w:tc>
          </w:sdtContent>
        </w:sdt>
        <w:tc>
          <w:tcPr>
            <w:tcW w:w="3779" w:type="dxa"/>
            <w:gridSpan w:val="6"/>
            <w:tcBorders>
              <w:left w:val="nil"/>
            </w:tcBorders>
            <w:vAlign w:val="bottom"/>
          </w:tcPr>
          <w:p w14:paraId="30EF6E1F">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Commercial</w:t>
            </w:r>
            <w:r>
              <w:rPr>
                <w:rFonts w:hint="eastAsia" w:ascii="Microsoft YaHei UI" w:hAnsi="Microsoft YaHei UI" w:eastAsia="Microsoft YaHei UI"/>
                <w:bCs/>
                <w:sz w:val="18"/>
                <w:szCs w:val="18"/>
              </w:rPr>
              <w:t xml:space="preserve"> </w:t>
            </w:r>
            <w:r>
              <w:rPr>
                <w:rFonts w:ascii="Microsoft YaHei UI" w:hAnsi="Microsoft YaHei UI" w:eastAsia="Microsoft YaHei UI"/>
                <w:bCs/>
                <w:sz w:val="18"/>
                <w:szCs w:val="18"/>
              </w:rPr>
              <w:t>space</w:t>
            </w:r>
          </w:p>
          <w:p w14:paraId="6C606AFC">
            <w:pPr>
              <w:spacing w:line="240" w:lineRule="exact"/>
              <w:rPr>
                <w:rFonts w:ascii="仿宋" w:hAnsi="仿宋" w:eastAsia="仿宋"/>
                <w:sz w:val="18"/>
                <w:szCs w:val="18"/>
              </w:rPr>
            </w:pPr>
            <w:r>
              <w:rPr>
                <w:rFonts w:ascii="宋体" w:hAnsi="宋体" w:cs="宋体"/>
                <w:color w:val="000000"/>
                <w:kern w:val="0"/>
                <w:sz w:val="18"/>
                <w:szCs w:val="18"/>
                <w:lang w:bidi="ar"/>
              </w:rPr>
              <w:t>商业空间</w:t>
            </w:r>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fldChar w:fldCharType="begin">
                <w:ffData>
                  <w:name w:val="下拉7"/>
                  <w:enabled/>
                  <w:calcOnExit w:val="0"/>
                  <w:ddList>
                    <w:listEntry w:val="查看细分项"/>
                    <w:listEntry w:val="商业中心"/>
                    <w:listEntry w:val="购物中心"/>
                    <w:listEntry w:val="大中型商场"/>
                    <w:listEntry w:val="商超及连锁店"/>
                    <w:listEntry w:val="零售商店"/>
                    <w:listEntry w:val="美容沙龙"/>
                    <w:listEntry w:val="健身房"/>
                    <w:listEntry w:val="售楼处"/>
                    <w:listEntry w:val="样板间"/>
                  </w:ddList>
                </w:ffData>
              </w:fldChar>
            </w:r>
            <w:bookmarkStart w:id="12" w:name="下拉7"/>
            <w:r>
              <w:rPr>
                <w:rFonts w:ascii="宋体" w:hAnsi="宋体" w:cs="宋体"/>
                <w:color w:val="000000"/>
                <w:kern w:val="0"/>
                <w:sz w:val="18"/>
                <w:szCs w:val="18"/>
                <w:lang w:bidi="ar"/>
              </w:rPr>
              <w:instrText xml:space="preserve"> FORMDROPDOWN </w:instrText>
            </w:r>
            <w:r>
              <w:rPr>
                <w:rFonts w:ascii="宋体" w:hAnsi="宋体" w:cs="宋体"/>
                <w:color w:val="000000"/>
                <w:kern w:val="0"/>
                <w:sz w:val="18"/>
                <w:szCs w:val="18"/>
                <w:lang w:bidi="ar"/>
              </w:rPr>
              <w:fldChar w:fldCharType="separate"/>
            </w:r>
            <w:r>
              <w:rPr>
                <w:rFonts w:ascii="宋体" w:hAnsi="宋体" w:cs="宋体"/>
                <w:color w:val="000000"/>
                <w:kern w:val="0"/>
                <w:sz w:val="18"/>
                <w:szCs w:val="18"/>
                <w:lang w:bidi="ar"/>
              </w:rPr>
              <w:fldChar w:fldCharType="end"/>
            </w:r>
            <w:bookmarkEnd w:id="12"/>
          </w:p>
        </w:tc>
        <w:sdt>
          <w:sdtPr>
            <w:rPr>
              <w:rFonts w:ascii="仿宋" w:hAnsi="仿宋" w:eastAsia="仿宋"/>
              <w:sz w:val="24"/>
              <w:szCs w:val="24"/>
            </w:rPr>
            <w:id w:val="-1543511972"/>
            <w14:checkbox>
              <w14:checked w14:val="0"/>
              <w14:checkedState w14:val="0052" w14:font="Wingdings 2"/>
              <w14:uncheckedState w14:val="2610" w14:font="MS Gothic"/>
            </w14:checkbox>
          </w:sdtPr>
          <w:sdtEndPr>
            <w:rPr>
              <w:rFonts w:ascii="仿宋" w:hAnsi="仿宋" w:eastAsia="仿宋"/>
              <w:sz w:val="24"/>
              <w:szCs w:val="24"/>
            </w:rPr>
          </w:sdtEndPr>
          <w:sdtContent>
            <w:tc>
              <w:tcPr>
                <w:tcW w:w="360" w:type="dxa"/>
                <w:gridSpan w:val="2"/>
                <w:tcBorders>
                  <w:right w:val="nil"/>
                </w:tcBorders>
                <w:vAlign w:val="center"/>
              </w:tcPr>
              <w:p w14:paraId="49F52993">
                <w:pPr>
                  <w:spacing w:line="240" w:lineRule="exact"/>
                  <w:ind w:left="-107" w:leftChars="-51" w:right="-105" w:rightChars="-50"/>
                  <w:jc w:val="center"/>
                  <w:rPr>
                    <w:rFonts w:ascii="仿宋" w:hAnsi="仿宋" w:eastAsia="仿宋"/>
                    <w:sz w:val="20"/>
                  </w:rPr>
                </w:pPr>
                <w:r>
                  <w:rPr>
                    <w:rFonts w:hint="eastAsia" w:ascii="MS Gothic" w:hAnsi="MS Gothic" w:eastAsia="MS Gothic"/>
                    <w:sz w:val="24"/>
                    <w:szCs w:val="24"/>
                  </w:rPr>
                  <w:t>☐</w:t>
                </w:r>
              </w:p>
            </w:tc>
          </w:sdtContent>
        </w:sdt>
        <w:tc>
          <w:tcPr>
            <w:tcW w:w="3062" w:type="dxa"/>
            <w:gridSpan w:val="3"/>
            <w:tcBorders>
              <w:left w:val="nil"/>
            </w:tcBorders>
            <w:vAlign w:val="bottom"/>
          </w:tcPr>
          <w:p w14:paraId="5D48D91F">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Office</w:t>
            </w:r>
            <w:r>
              <w:rPr>
                <w:rFonts w:hint="eastAsia" w:ascii="Microsoft YaHei UI" w:hAnsi="Microsoft YaHei UI" w:eastAsia="Microsoft YaHei UI"/>
                <w:bCs/>
                <w:sz w:val="18"/>
                <w:szCs w:val="18"/>
              </w:rPr>
              <w:t xml:space="preserve"> </w:t>
            </w:r>
            <w:r>
              <w:rPr>
                <w:rFonts w:ascii="Microsoft YaHei UI" w:hAnsi="Microsoft YaHei UI" w:eastAsia="Microsoft YaHei UI"/>
                <w:bCs/>
                <w:sz w:val="18"/>
                <w:szCs w:val="18"/>
              </w:rPr>
              <w:t>space</w:t>
            </w:r>
          </w:p>
          <w:p w14:paraId="4EBE699B">
            <w:pPr>
              <w:spacing w:line="240" w:lineRule="exact"/>
              <w:rPr>
                <w:rFonts w:ascii="仿宋" w:hAnsi="仿宋" w:eastAsia="仿宋"/>
                <w:sz w:val="18"/>
                <w:szCs w:val="18"/>
              </w:rPr>
            </w:pPr>
            <w:r>
              <w:rPr>
                <w:rFonts w:ascii="宋体" w:hAnsi="宋体" w:cs="宋体"/>
                <w:color w:val="000000"/>
                <w:kern w:val="0"/>
                <w:sz w:val="18"/>
                <w:szCs w:val="18"/>
                <w:lang w:bidi="ar"/>
              </w:rPr>
              <w:t>办公空间</w:t>
            </w:r>
            <w:r>
              <w:rPr>
                <w:rFonts w:hint="eastAsia" w:ascii="宋体" w:hAnsi="宋体" w:cs="宋体"/>
                <w:color w:val="000000"/>
                <w:kern w:val="0"/>
                <w:sz w:val="18"/>
                <w:szCs w:val="18"/>
                <w:lang w:bidi="ar"/>
              </w:rPr>
              <w:t xml:space="preserve"> </w:t>
            </w:r>
          </w:p>
        </w:tc>
      </w:tr>
      <w:tr w14:paraId="5476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0FB27DE9">
            <w:pPr>
              <w:spacing w:line="240" w:lineRule="exact"/>
              <w:ind w:right="-25" w:rightChars="-12" w:hanging="1"/>
              <w:rPr>
                <w:rFonts w:ascii="仿宋" w:hAnsi="仿宋" w:eastAsia="仿宋"/>
                <w:bCs/>
                <w:sz w:val="18"/>
                <w:szCs w:val="18"/>
              </w:rPr>
            </w:pPr>
          </w:p>
        </w:tc>
        <w:tc>
          <w:tcPr>
            <w:tcW w:w="362" w:type="dxa"/>
            <w:vMerge w:val="continue"/>
            <w:tcBorders>
              <w:right w:val="nil"/>
            </w:tcBorders>
            <w:vAlign w:val="center"/>
          </w:tcPr>
          <w:p w14:paraId="4D951A4D">
            <w:pPr>
              <w:spacing w:line="240" w:lineRule="exact"/>
              <w:ind w:right="-105" w:rightChars="-50"/>
              <w:jc w:val="center"/>
              <w:rPr>
                <w:rFonts w:ascii="仿宋" w:hAnsi="仿宋" w:eastAsia="仿宋"/>
                <w:sz w:val="20"/>
              </w:rPr>
            </w:pPr>
          </w:p>
        </w:tc>
        <w:sdt>
          <w:sdtPr>
            <w:rPr>
              <w:rFonts w:ascii="仿宋" w:hAnsi="仿宋" w:eastAsia="仿宋"/>
              <w:sz w:val="24"/>
              <w:szCs w:val="24"/>
            </w:rPr>
            <w:id w:val="-1570580196"/>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6C1EE0D3">
                <w:pPr>
                  <w:spacing w:line="240" w:lineRule="exact"/>
                  <w:ind w:right="-105" w:rightChars="-50"/>
                  <w:jc w:val="center"/>
                  <w:rPr>
                    <w:rFonts w:ascii="仿宋" w:hAnsi="仿宋" w:eastAsia="仿宋"/>
                    <w:sz w:val="20"/>
                  </w:rPr>
                </w:pPr>
                <w:r>
                  <w:rPr>
                    <w:rFonts w:hint="eastAsia" w:ascii="MS Gothic" w:hAnsi="MS Gothic" w:eastAsia="MS Gothic"/>
                    <w:sz w:val="24"/>
                    <w:szCs w:val="24"/>
                  </w:rPr>
                  <w:t>☐</w:t>
                </w:r>
              </w:p>
            </w:tc>
          </w:sdtContent>
        </w:sdt>
        <w:tc>
          <w:tcPr>
            <w:tcW w:w="3779" w:type="dxa"/>
            <w:gridSpan w:val="6"/>
            <w:tcBorders>
              <w:left w:val="nil"/>
            </w:tcBorders>
            <w:vAlign w:val="bottom"/>
          </w:tcPr>
          <w:p w14:paraId="77A3EB38">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Dining, entertainment and leisure space</w:t>
            </w:r>
          </w:p>
          <w:p w14:paraId="6683CB30">
            <w:pPr>
              <w:spacing w:line="240" w:lineRule="exact"/>
              <w:rPr>
                <w:rFonts w:ascii="仿宋" w:hAnsi="仿宋" w:eastAsia="仿宋"/>
                <w:sz w:val="18"/>
                <w:szCs w:val="18"/>
              </w:rPr>
            </w:pPr>
            <w:r>
              <w:rPr>
                <w:rFonts w:ascii="宋体" w:hAnsi="宋体" w:cs="宋体"/>
                <w:color w:val="000000"/>
                <w:kern w:val="0"/>
                <w:sz w:val="18"/>
                <w:szCs w:val="18"/>
                <w:lang w:bidi="ar"/>
              </w:rPr>
              <w:t>餐饮娱乐休闲空间</w:t>
            </w:r>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fldChar w:fldCharType="begin">
                <w:ffData>
                  <w:name w:val="下拉8"/>
                  <w:enabled/>
                  <w:calcOnExit w:val="0"/>
                  <w:ddList>
                    <w:listEntry w:val="查看细分项"/>
                    <w:listEntry w:val="宴会厅"/>
                    <w:listEntry w:val="主题餐厅"/>
                    <w:listEntry w:val="连锁餐饮"/>
                    <w:listEntry w:val="咖啡空间"/>
                    <w:listEntry w:val="茶空间"/>
                    <w:listEntry w:val="酒吧"/>
                    <w:listEntry w:val="夜店"/>
                    <w:listEntry w:val="汤浴"/>
                    <w:listEntry w:val="会所"/>
                    <w:listEntry w:val="KTV"/>
                    <w:listEntry w:val="俱乐部"/>
                    <w:listEntry w:val="私人会客厅"/>
                    <w:listEntry w:val="各类电影院"/>
                    <w:listEntry w:val="剧院"/>
                    <w:listEntry w:val="音乐厅"/>
                  </w:ddList>
                </w:ffData>
              </w:fldChar>
            </w:r>
            <w:bookmarkStart w:id="13" w:name="下拉8"/>
            <w:r>
              <w:rPr>
                <w:rFonts w:ascii="宋体" w:hAnsi="宋体" w:cs="宋体"/>
                <w:color w:val="000000"/>
                <w:kern w:val="0"/>
                <w:sz w:val="18"/>
                <w:szCs w:val="18"/>
                <w:lang w:bidi="ar"/>
              </w:rPr>
              <w:instrText xml:space="preserve"> FORMDROPDOWN </w:instrText>
            </w:r>
            <w:r>
              <w:rPr>
                <w:rFonts w:ascii="宋体" w:hAnsi="宋体" w:cs="宋体"/>
                <w:color w:val="000000"/>
                <w:kern w:val="0"/>
                <w:sz w:val="18"/>
                <w:szCs w:val="18"/>
                <w:lang w:bidi="ar"/>
              </w:rPr>
              <w:fldChar w:fldCharType="separate"/>
            </w:r>
            <w:r>
              <w:rPr>
                <w:rFonts w:ascii="宋体" w:hAnsi="宋体" w:cs="宋体"/>
                <w:color w:val="000000"/>
                <w:kern w:val="0"/>
                <w:sz w:val="18"/>
                <w:szCs w:val="18"/>
                <w:lang w:bidi="ar"/>
              </w:rPr>
              <w:fldChar w:fldCharType="end"/>
            </w:r>
            <w:bookmarkEnd w:id="13"/>
          </w:p>
        </w:tc>
        <w:sdt>
          <w:sdtPr>
            <w:rPr>
              <w:rFonts w:ascii="仿宋" w:hAnsi="仿宋" w:eastAsia="仿宋"/>
              <w:sz w:val="24"/>
              <w:szCs w:val="24"/>
            </w:rPr>
            <w:id w:val="1231267974"/>
            <w14:checkbox>
              <w14:checked w14:val="0"/>
              <w14:checkedState w14:val="0052" w14:font="Wingdings 2"/>
              <w14:uncheckedState w14:val="2610" w14:font="MS Gothic"/>
            </w14:checkbox>
          </w:sdtPr>
          <w:sdtEndPr>
            <w:rPr>
              <w:rFonts w:ascii="仿宋" w:hAnsi="仿宋" w:eastAsia="仿宋"/>
              <w:sz w:val="24"/>
              <w:szCs w:val="24"/>
            </w:rPr>
          </w:sdtEndPr>
          <w:sdtContent>
            <w:tc>
              <w:tcPr>
                <w:tcW w:w="360" w:type="dxa"/>
                <w:gridSpan w:val="2"/>
                <w:tcBorders>
                  <w:right w:val="nil"/>
                </w:tcBorders>
                <w:vAlign w:val="center"/>
              </w:tcPr>
              <w:p w14:paraId="6916D66A">
                <w:pPr>
                  <w:spacing w:line="240" w:lineRule="exact"/>
                  <w:ind w:left="-107" w:leftChars="-51" w:right="-105" w:rightChars="-50"/>
                  <w:jc w:val="center"/>
                  <w:rPr>
                    <w:rFonts w:ascii="仿宋" w:hAnsi="仿宋" w:eastAsia="仿宋"/>
                    <w:sz w:val="20"/>
                  </w:rPr>
                </w:pPr>
                <w:r>
                  <w:rPr>
                    <w:rFonts w:hint="eastAsia" w:ascii="MS Gothic" w:hAnsi="MS Gothic" w:eastAsia="MS Gothic"/>
                    <w:sz w:val="24"/>
                    <w:szCs w:val="24"/>
                  </w:rPr>
                  <w:t>☐</w:t>
                </w:r>
              </w:p>
            </w:tc>
          </w:sdtContent>
        </w:sdt>
        <w:tc>
          <w:tcPr>
            <w:tcW w:w="3062" w:type="dxa"/>
            <w:gridSpan w:val="3"/>
            <w:tcBorders>
              <w:left w:val="nil"/>
            </w:tcBorders>
            <w:vAlign w:val="center"/>
          </w:tcPr>
          <w:p w14:paraId="2C2C8284">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Public service space</w:t>
            </w:r>
          </w:p>
          <w:p w14:paraId="4297CBE8">
            <w:pPr>
              <w:spacing w:line="240" w:lineRule="exact"/>
              <w:rPr>
                <w:rFonts w:ascii="仿宋" w:hAnsi="仿宋" w:eastAsia="仿宋"/>
                <w:sz w:val="18"/>
                <w:szCs w:val="18"/>
              </w:rPr>
            </w:pPr>
            <w:r>
              <w:rPr>
                <w:rFonts w:ascii="宋体" w:hAnsi="宋体" w:cs="宋体"/>
                <w:color w:val="000000"/>
                <w:kern w:val="0"/>
                <w:sz w:val="18"/>
                <w:szCs w:val="18"/>
                <w:lang w:bidi="ar"/>
              </w:rPr>
              <w:t>公共服务空间</w:t>
            </w:r>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fldChar w:fldCharType="begin">
                <w:ffData>
                  <w:name w:val="下拉9"/>
                  <w:enabled/>
                  <w:calcOnExit w:val="0"/>
                  <w:ddList>
                    <w:listEntry w:val="查看细分项"/>
                    <w:listEntry w:val="机场"/>
                    <w:listEntry w:val="地铁"/>
                    <w:listEntry w:val="火车站"/>
                    <w:listEntry w:val="汽车站"/>
                    <w:listEntry w:val="医院"/>
                    <w:listEntry w:val="养老院"/>
                    <w:listEntry w:val="医养综合体"/>
                    <w:listEntry w:val="学校"/>
                    <w:listEntry w:val="教育机构"/>
                    <w:listEntry w:val="图书馆"/>
                    <w:listEntry w:val="档案馆"/>
                    <w:listEntry w:val="规划馆"/>
                    <w:listEntry w:val="宗教场所"/>
                    <w:listEntry w:val="体育场馆"/>
                  </w:ddList>
                </w:ffData>
              </w:fldChar>
            </w:r>
            <w:bookmarkStart w:id="14" w:name="下拉9"/>
            <w:r>
              <w:rPr>
                <w:rFonts w:ascii="宋体" w:hAnsi="宋体" w:cs="宋体"/>
                <w:color w:val="000000"/>
                <w:kern w:val="0"/>
                <w:sz w:val="18"/>
                <w:szCs w:val="18"/>
                <w:lang w:bidi="ar"/>
              </w:rPr>
              <w:instrText xml:space="preserve"> FORMDROPDOWN </w:instrText>
            </w:r>
            <w:r>
              <w:rPr>
                <w:rFonts w:ascii="宋体" w:hAnsi="宋体" w:cs="宋体"/>
                <w:color w:val="000000"/>
                <w:kern w:val="0"/>
                <w:sz w:val="18"/>
                <w:szCs w:val="18"/>
                <w:lang w:bidi="ar"/>
              </w:rPr>
              <w:fldChar w:fldCharType="separate"/>
            </w:r>
            <w:r>
              <w:rPr>
                <w:rFonts w:ascii="宋体" w:hAnsi="宋体" w:cs="宋体"/>
                <w:color w:val="000000"/>
                <w:kern w:val="0"/>
                <w:sz w:val="18"/>
                <w:szCs w:val="18"/>
                <w:lang w:bidi="ar"/>
              </w:rPr>
              <w:fldChar w:fldCharType="end"/>
            </w:r>
            <w:bookmarkEnd w:id="14"/>
          </w:p>
        </w:tc>
      </w:tr>
      <w:tr w14:paraId="5282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5D7A4D70">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37F9B394">
            <w:pPr>
              <w:spacing w:line="240" w:lineRule="exact"/>
              <w:ind w:right="-105" w:rightChars="-50"/>
              <w:jc w:val="center"/>
              <w:rPr>
                <w:rFonts w:ascii="仿宋" w:hAnsi="仿宋" w:eastAsia="仿宋"/>
                <w:sz w:val="20"/>
              </w:rPr>
            </w:pPr>
          </w:p>
        </w:tc>
        <w:sdt>
          <w:sdtPr>
            <w:rPr>
              <w:rFonts w:ascii="仿宋" w:hAnsi="仿宋" w:eastAsia="仿宋"/>
              <w:sz w:val="24"/>
              <w:szCs w:val="24"/>
            </w:rPr>
            <w:id w:val="-972742917"/>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016B1235">
                <w:pPr>
                  <w:spacing w:line="240" w:lineRule="exact"/>
                  <w:ind w:right="-105" w:rightChars="-50"/>
                  <w:jc w:val="center"/>
                  <w:rPr>
                    <w:rFonts w:ascii="仿宋" w:hAnsi="仿宋" w:eastAsia="仿宋"/>
                    <w:sz w:val="20"/>
                  </w:rPr>
                </w:pPr>
                <w:r>
                  <w:rPr>
                    <w:rFonts w:hint="eastAsia" w:ascii="MS Gothic" w:hAnsi="MS Gothic" w:eastAsia="MS Gothic"/>
                    <w:sz w:val="24"/>
                    <w:szCs w:val="24"/>
                  </w:rPr>
                  <w:t>☐</w:t>
                </w:r>
              </w:p>
            </w:tc>
          </w:sdtContent>
        </w:sdt>
        <w:tc>
          <w:tcPr>
            <w:tcW w:w="3779" w:type="dxa"/>
            <w:gridSpan w:val="6"/>
            <w:tcBorders>
              <w:left w:val="nil"/>
            </w:tcBorders>
            <w:vAlign w:val="bottom"/>
          </w:tcPr>
          <w:p w14:paraId="03A61BC7">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Exhibition space</w:t>
            </w:r>
          </w:p>
          <w:p w14:paraId="16844E54">
            <w:pPr>
              <w:spacing w:line="240" w:lineRule="exact"/>
              <w:rPr>
                <w:rFonts w:ascii="仿宋" w:hAnsi="仿宋" w:eastAsia="仿宋"/>
                <w:sz w:val="18"/>
                <w:szCs w:val="18"/>
              </w:rPr>
            </w:pPr>
            <w:r>
              <w:rPr>
                <w:rFonts w:ascii="宋体" w:hAnsi="宋体" w:cs="宋体"/>
                <w:color w:val="000000"/>
                <w:kern w:val="0"/>
                <w:sz w:val="18"/>
                <w:szCs w:val="18"/>
                <w:lang w:bidi="ar"/>
              </w:rPr>
              <w:t>展陈空间</w:t>
            </w:r>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fldChar w:fldCharType="begin">
                <w:ffData>
                  <w:name w:val="下拉10"/>
                  <w:enabled/>
                  <w:calcOnExit w:val="0"/>
                  <w:ddList>
                    <w:listEntry w:val="查看细分项"/>
                    <w:listEntry w:val="博物馆"/>
                    <w:listEntry w:val="展览馆"/>
                    <w:listEntry w:val="纪念馆"/>
                    <w:listEntry w:val="美术馆"/>
                    <w:listEntry w:val="各类陈列室"/>
                    <w:listEntry w:val="展台"/>
                    <w:listEntry w:val="展厅"/>
                  </w:ddList>
                </w:ffData>
              </w:fldChar>
            </w:r>
            <w:bookmarkStart w:id="15" w:name="下拉10"/>
            <w:r>
              <w:rPr>
                <w:rFonts w:ascii="宋体" w:hAnsi="宋体" w:cs="宋体"/>
                <w:color w:val="000000"/>
                <w:kern w:val="0"/>
                <w:sz w:val="18"/>
                <w:szCs w:val="18"/>
                <w:lang w:bidi="ar"/>
              </w:rPr>
              <w:instrText xml:space="preserve"> FORMDROPDOWN </w:instrText>
            </w:r>
            <w:r>
              <w:rPr>
                <w:rFonts w:ascii="宋体" w:hAnsi="宋体" w:cs="宋体"/>
                <w:color w:val="000000"/>
                <w:kern w:val="0"/>
                <w:sz w:val="18"/>
                <w:szCs w:val="18"/>
                <w:lang w:bidi="ar"/>
              </w:rPr>
              <w:fldChar w:fldCharType="separate"/>
            </w:r>
            <w:r>
              <w:rPr>
                <w:rFonts w:ascii="宋体" w:hAnsi="宋体" w:cs="宋体"/>
                <w:color w:val="000000"/>
                <w:kern w:val="0"/>
                <w:sz w:val="18"/>
                <w:szCs w:val="18"/>
                <w:lang w:bidi="ar"/>
              </w:rPr>
              <w:fldChar w:fldCharType="end"/>
            </w:r>
            <w:bookmarkEnd w:id="15"/>
          </w:p>
        </w:tc>
        <w:sdt>
          <w:sdtPr>
            <w:rPr>
              <w:rFonts w:ascii="仿宋" w:hAnsi="仿宋" w:eastAsia="仿宋"/>
              <w:sz w:val="24"/>
              <w:szCs w:val="24"/>
            </w:rPr>
            <w:id w:val="1186796788"/>
            <w14:checkbox>
              <w14:checked w14:val="0"/>
              <w14:checkedState w14:val="0052" w14:font="Wingdings 2"/>
              <w14:uncheckedState w14:val="2610" w14:font="MS Gothic"/>
            </w14:checkbox>
          </w:sdtPr>
          <w:sdtEndPr>
            <w:rPr>
              <w:rFonts w:ascii="仿宋" w:hAnsi="仿宋" w:eastAsia="仿宋"/>
              <w:sz w:val="24"/>
              <w:szCs w:val="24"/>
            </w:rPr>
          </w:sdtEndPr>
          <w:sdtContent>
            <w:tc>
              <w:tcPr>
                <w:tcW w:w="360" w:type="dxa"/>
                <w:gridSpan w:val="2"/>
                <w:tcBorders>
                  <w:right w:val="nil"/>
                </w:tcBorders>
                <w:vAlign w:val="center"/>
              </w:tcPr>
              <w:p w14:paraId="6CBDB1DB">
                <w:pPr>
                  <w:spacing w:line="240" w:lineRule="exact"/>
                  <w:ind w:left="-107" w:leftChars="-51" w:right="-105" w:rightChars="-50"/>
                  <w:jc w:val="center"/>
                  <w:rPr>
                    <w:rFonts w:ascii="仿宋" w:hAnsi="仿宋" w:eastAsia="仿宋"/>
                    <w:sz w:val="20"/>
                  </w:rPr>
                </w:pPr>
                <w:r>
                  <w:rPr>
                    <w:rFonts w:hint="eastAsia" w:ascii="MS Gothic" w:hAnsi="MS Gothic" w:eastAsia="MS Gothic"/>
                    <w:sz w:val="24"/>
                    <w:szCs w:val="24"/>
                  </w:rPr>
                  <w:t>☐</w:t>
                </w:r>
              </w:p>
            </w:tc>
          </w:sdtContent>
        </w:sdt>
        <w:tc>
          <w:tcPr>
            <w:tcW w:w="3062" w:type="dxa"/>
            <w:gridSpan w:val="3"/>
            <w:tcBorders>
              <w:left w:val="nil"/>
            </w:tcBorders>
            <w:vAlign w:val="bottom"/>
          </w:tcPr>
          <w:p w14:paraId="445D081D">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Other categories</w:t>
            </w:r>
          </w:p>
          <w:p w14:paraId="400D1F9F">
            <w:pPr>
              <w:spacing w:line="240" w:lineRule="exact"/>
              <w:rPr>
                <w:rFonts w:ascii="仿宋" w:hAnsi="仿宋" w:eastAsia="仿宋"/>
                <w:sz w:val="18"/>
                <w:szCs w:val="18"/>
              </w:rPr>
            </w:pPr>
            <w:r>
              <w:rPr>
                <w:rFonts w:ascii="宋体" w:hAnsi="宋体" w:cs="宋体"/>
                <w:color w:val="000000"/>
                <w:kern w:val="0"/>
                <w:sz w:val="18"/>
                <w:szCs w:val="18"/>
                <w:lang w:bidi="ar"/>
              </w:rPr>
              <w:t>其它：</w:t>
            </w: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r>
      <w:tr w14:paraId="6212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01781699">
            <w:pPr>
              <w:spacing w:line="240" w:lineRule="exact"/>
              <w:rPr>
                <w:rFonts w:ascii="Microsoft YaHei UI" w:hAnsi="Microsoft YaHei UI" w:eastAsia="Microsoft YaHei UI"/>
                <w:b/>
                <w:bCs/>
                <w:sz w:val="18"/>
                <w:szCs w:val="18"/>
              </w:rPr>
            </w:pPr>
          </w:p>
        </w:tc>
        <w:tc>
          <w:tcPr>
            <w:tcW w:w="362" w:type="dxa"/>
            <w:vMerge w:val="restart"/>
            <w:tcBorders>
              <w:right w:val="nil"/>
            </w:tcBorders>
            <w:vAlign w:val="center"/>
          </w:tcPr>
          <w:p w14:paraId="7707ADAA">
            <w:pPr>
              <w:spacing w:line="240" w:lineRule="exact"/>
              <w:ind w:left="-107" w:leftChars="-51" w:right="-105" w:rightChars="-50"/>
              <w:jc w:val="center"/>
              <w:rPr>
                <w:rFonts w:ascii="仿宋" w:hAnsi="仿宋" w:eastAsia="仿宋"/>
                <w:sz w:val="20"/>
              </w:rPr>
            </w:pPr>
            <w:r>
              <w:rPr>
                <w:rFonts w:hint="eastAsia" w:ascii="仿宋" w:hAnsi="仿宋" w:eastAsia="仿宋"/>
                <w:sz w:val="20"/>
              </w:rPr>
              <w:t>②</w:t>
            </w:r>
          </w:p>
        </w:tc>
        <w:tc>
          <w:tcPr>
            <w:tcW w:w="7739" w:type="dxa"/>
            <w:gridSpan w:val="14"/>
            <w:shd w:val="clear" w:color="auto" w:fill="F2F2F2"/>
            <w:vAlign w:val="center"/>
          </w:tcPr>
          <w:p w14:paraId="7C9E5AE6">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A</w:t>
            </w:r>
            <w:r>
              <w:rPr>
                <w:rFonts w:hint="eastAsia" w:ascii="Microsoft YaHei UI" w:hAnsi="Microsoft YaHei UI" w:eastAsia="Microsoft YaHei UI"/>
                <w:bCs/>
                <w:sz w:val="18"/>
                <w:szCs w:val="18"/>
              </w:rPr>
              <w:t>rchitecture</w:t>
            </w:r>
            <w:r>
              <w:rPr>
                <w:rFonts w:ascii="Microsoft YaHei UI" w:hAnsi="Microsoft YaHei UI" w:eastAsia="Microsoft YaHei UI"/>
                <w:bCs/>
                <w:sz w:val="18"/>
                <w:szCs w:val="18"/>
              </w:rPr>
              <w:t xml:space="preserve"> design</w:t>
            </w:r>
            <w:r>
              <w:rPr>
                <w:rFonts w:ascii="仿宋" w:hAnsi="仿宋" w:eastAsia="仿宋" w:cs="仿宋_GB2312"/>
                <w:spacing w:val="-2"/>
                <w:sz w:val="18"/>
                <w:szCs w:val="18"/>
              </w:rPr>
              <w:t>|</w:t>
            </w:r>
            <w:r>
              <w:rPr>
                <w:rFonts w:ascii="宋体" w:hAnsi="宋体" w:cs="宋体"/>
                <w:color w:val="000000"/>
                <w:kern w:val="0"/>
                <w:sz w:val="20"/>
                <w:lang w:bidi="ar"/>
              </w:rPr>
              <w:t>建筑设计</w:t>
            </w:r>
            <w:r>
              <w:rPr>
                <w:rFonts w:hint="eastAsia" w:ascii="宋体" w:hAnsi="宋体" w:cs="宋体"/>
                <w:color w:val="000000"/>
                <w:kern w:val="0"/>
                <w:sz w:val="20"/>
                <w:lang w:bidi="ar"/>
              </w:rPr>
              <w:t>▼</w:t>
            </w:r>
          </w:p>
        </w:tc>
      </w:tr>
      <w:tr w14:paraId="1958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6FD2B276">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01153CD3">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1738978850"/>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26CB2A1E">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5"/>
            <w:tcBorders>
              <w:left w:val="nil"/>
            </w:tcBorders>
            <w:vAlign w:val="bottom"/>
          </w:tcPr>
          <w:p w14:paraId="5B1B94F8">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Residential building</w:t>
            </w:r>
          </w:p>
          <w:p w14:paraId="4C2ECBCB">
            <w:pPr>
              <w:spacing w:line="240" w:lineRule="exact"/>
              <w:rPr>
                <w:rFonts w:ascii="宋体" w:hAnsi="宋体" w:cs="宋体"/>
                <w:color w:val="000000"/>
                <w:kern w:val="0"/>
                <w:sz w:val="18"/>
                <w:szCs w:val="18"/>
                <w:lang w:bidi="ar"/>
              </w:rPr>
            </w:pPr>
            <w:r>
              <w:rPr>
                <w:rFonts w:hint="eastAsia" w:ascii="宋体" w:hAnsi="宋体"/>
                <w:sz w:val="18"/>
                <w:szCs w:val="18"/>
              </w:rPr>
              <w:t>住宅小区及单体住宅建筑</w:t>
            </w:r>
          </w:p>
        </w:tc>
        <w:sdt>
          <w:sdtPr>
            <w:rPr>
              <w:rFonts w:ascii="MS Gothic" w:hAnsi="MS Gothic" w:eastAsia="MS Gothic"/>
              <w:sz w:val="24"/>
              <w:szCs w:val="24"/>
            </w:rPr>
            <w:id w:val="-1340924326"/>
            <w14:checkbox>
              <w14:checked w14:val="0"/>
              <w14:checkedState w14:val="0052" w14:font="Wingdings 2"/>
              <w14:uncheckedState w14:val="2610" w14:font="MS Gothic"/>
            </w14:checkbox>
          </w:sdtPr>
          <w:sdtEndPr>
            <w:rPr>
              <w:rFonts w:ascii="MS Gothic" w:hAnsi="MS Gothic" w:eastAsia="MS Gothic"/>
              <w:sz w:val="24"/>
              <w:szCs w:val="24"/>
            </w:rPr>
          </w:sdtEndPr>
          <w:sdtContent>
            <w:tc>
              <w:tcPr>
                <w:tcW w:w="364" w:type="dxa"/>
                <w:gridSpan w:val="2"/>
                <w:tcBorders>
                  <w:left w:val="nil"/>
                  <w:right w:val="nil"/>
                </w:tcBorders>
                <w:vAlign w:val="center"/>
              </w:tcPr>
              <w:p w14:paraId="3A4CF6E0">
                <w:pPr>
                  <w:spacing w:line="240" w:lineRule="exact"/>
                  <w:ind w:right="-105" w:rightChars="-50"/>
                  <w:jc w:val="center"/>
                  <w:rPr>
                    <w:rFonts w:ascii="MS Gothic" w:hAnsi="MS Gothic" w:eastAsia="MS Gothic"/>
                    <w:sz w:val="24"/>
                    <w:szCs w:val="24"/>
                  </w:rPr>
                </w:pPr>
                <w:r>
                  <w:rPr>
                    <w:rFonts w:ascii="MS Gothic" w:hAnsi="MS Gothic" w:eastAsia="MS Gothic" w:cs="Segoe UI Symbol"/>
                    <w:sz w:val="24"/>
                    <w:szCs w:val="24"/>
                  </w:rPr>
                  <w:t>☐</w:t>
                </w:r>
              </w:p>
            </w:tc>
          </w:sdtContent>
        </w:sdt>
        <w:tc>
          <w:tcPr>
            <w:tcW w:w="3082" w:type="dxa"/>
            <w:gridSpan w:val="4"/>
            <w:tcBorders>
              <w:left w:val="nil"/>
            </w:tcBorders>
            <w:vAlign w:val="center"/>
          </w:tcPr>
          <w:p w14:paraId="35A7B7D5">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Commercial building</w:t>
            </w:r>
          </w:p>
          <w:p w14:paraId="7E4432A7">
            <w:pPr>
              <w:spacing w:line="240" w:lineRule="exact"/>
              <w:ind w:right="-105" w:rightChars="-50"/>
              <w:jc w:val="left"/>
              <w:rPr>
                <w:rFonts w:ascii="宋体" w:hAnsi="宋体" w:cs="宋体"/>
                <w:color w:val="000000"/>
                <w:kern w:val="0"/>
                <w:sz w:val="20"/>
                <w:lang w:bidi="ar"/>
              </w:rPr>
            </w:pPr>
            <w:r>
              <w:rPr>
                <w:rFonts w:hint="eastAsia" w:ascii="宋体" w:hAnsi="宋体"/>
                <w:sz w:val="18"/>
                <w:szCs w:val="18"/>
              </w:rPr>
              <w:t>商业建筑</w:t>
            </w:r>
          </w:p>
        </w:tc>
      </w:tr>
      <w:tr w14:paraId="79E5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66D372B5">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58E467DD">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1115292438"/>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4D716885">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5"/>
            <w:tcBorders>
              <w:left w:val="nil"/>
            </w:tcBorders>
            <w:vAlign w:val="bottom"/>
          </w:tcPr>
          <w:p w14:paraId="12C38AFD">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Cultural and artistic facilities</w:t>
            </w:r>
          </w:p>
          <w:p w14:paraId="72B7C920">
            <w:pPr>
              <w:spacing w:line="240" w:lineRule="exact"/>
              <w:rPr>
                <w:rFonts w:ascii="宋体" w:hAnsi="宋体" w:cs="宋体"/>
                <w:color w:val="000000"/>
                <w:kern w:val="0"/>
                <w:sz w:val="18"/>
                <w:szCs w:val="18"/>
                <w:lang w:bidi="ar"/>
              </w:rPr>
            </w:pPr>
            <w:r>
              <w:rPr>
                <w:rFonts w:hint="eastAsia" w:ascii="宋体" w:hAnsi="宋体"/>
                <w:sz w:val="18"/>
                <w:szCs w:val="18"/>
              </w:rPr>
              <w:t>文化艺术设施建筑</w:t>
            </w:r>
          </w:p>
        </w:tc>
        <w:sdt>
          <w:sdtPr>
            <w:rPr>
              <w:rFonts w:ascii="MS Gothic" w:hAnsi="MS Gothic" w:eastAsia="MS Gothic"/>
              <w:sz w:val="24"/>
              <w:szCs w:val="24"/>
            </w:rPr>
            <w:id w:val="1959519895"/>
            <w14:checkbox>
              <w14:checked w14:val="0"/>
              <w14:checkedState w14:val="0052" w14:font="Wingdings 2"/>
              <w14:uncheckedState w14:val="2610" w14:font="MS Gothic"/>
            </w14:checkbox>
          </w:sdtPr>
          <w:sdtEndPr>
            <w:rPr>
              <w:rFonts w:ascii="MS Gothic" w:hAnsi="MS Gothic" w:eastAsia="MS Gothic"/>
              <w:sz w:val="24"/>
              <w:szCs w:val="24"/>
            </w:rPr>
          </w:sdtEndPr>
          <w:sdtContent>
            <w:tc>
              <w:tcPr>
                <w:tcW w:w="364" w:type="dxa"/>
                <w:gridSpan w:val="2"/>
                <w:tcBorders>
                  <w:left w:val="nil"/>
                  <w:right w:val="nil"/>
                </w:tcBorders>
                <w:vAlign w:val="center"/>
              </w:tcPr>
              <w:p w14:paraId="0FABB9D4">
                <w:pPr>
                  <w:spacing w:line="240" w:lineRule="exact"/>
                  <w:ind w:right="-105" w:rightChars="-50"/>
                  <w:jc w:val="center"/>
                  <w:rPr>
                    <w:rFonts w:ascii="MS Gothic" w:hAnsi="MS Gothic" w:eastAsia="MS Gothic"/>
                    <w:sz w:val="24"/>
                    <w:szCs w:val="24"/>
                  </w:rPr>
                </w:pPr>
                <w:r>
                  <w:rPr>
                    <w:rFonts w:hint="eastAsia" w:ascii="MS Gothic" w:hAnsi="MS Gothic" w:eastAsia="MS Gothic"/>
                    <w:sz w:val="24"/>
                    <w:szCs w:val="24"/>
                  </w:rPr>
                  <w:t>☐</w:t>
                </w:r>
              </w:p>
            </w:tc>
          </w:sdtContent>
        </w:sdt>
        <w:tc>
          <w:tcPr>
            <w:tcW w:w="3082" w:type="dxa"/>
            <w:gridSpan w:val="4"/>
            <w:tcBorders>
              <w:left w:val="nil"/>
            </w:tcBorders>
            <w:vAlign w:val="center"/>
          </w:tcPr>
          <w:p w14:paraId="4A04AE64">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Office building</w:t>
            </w:r>
          </w:p>
          <w:p w14:paraId="30A30AE5">
            <w:pPr>
              <w:spacing w:line="240" w:lineRule="exact"/>
              <w:rPr>
                <w:rFonts w:ascii="宋体" w:hAnsi="宋体" w:cs="宋体"/>
                <w:color w:val="000000"/>
                <w:kern w:val="0"/>
                <w:sz w:val="18"/>
                <w:szCs w:val="18"/>
                <w:lang w:bidi="ar"/>
              </w:rPr>
            </w:pPr>
            <w:r>
              <w:rPr>
                <w:rFonts w:hint="eastAsia" w:ascii="宋体" w:hAnsi="宋体"/>
                <w:sz w:val="18"/>
                <w:szCs w:val="18"/>
              </w:rPr>
              <w:t>办公建筑</w:t>
            </w:r>
          </w:p>
        </w:tc>
      </w:tr>
      <w:tr w14:paraId="721B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7E3CD17E">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7E3DBCFD">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1356470762"/>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21883D9C">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5"/>
            <w:tcBorders>
              <w:left w:val="nil"/>
            </w:tcBorders>
            <w:vAlign w:val="bottom"/>
          </w:tcPr>
          <w:p w14:paraId="02B03B5A">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Educational facility building</w:t>
            </w:r>
          </w:p>
          <w:p w14:paraId="3DE1AF95">
            <w:pPr>
              <w:spacing w:line="240" w:lineRule="exact"/>
              <w:rPr>
                <w:rFonts w:ascii="宋体" w:hAnsi="宋体" w:cs="宋体"/>
                <w:color w:val="000000"/>
                <w:kern w:val="0"/>
                <w:sz w:val="18"/>
                <w:szCs w:val="18"/>
                <w:lang w:bidi="ar"/>
              </w:rPr>
            </w:pPr>
            <w:r>
              <w:rPr>
                <w:rFonts w:hint="eastAsia" w:ascii="宋体" w:hAnsi="宋体"/>
                <w:sz w:val="18"/>
                <w:szCs w:val="18"/>
              </w:rPr>
              <w:t>教育设施建筑</w:t>
            </w:r>
          </w:p>
        </w:tc>
        <w:sdt>
          <w:sdtPr>
            <w:rPr>
              <w:rFonts w:ascii="MS Gothic" w:hAnsi="MS Gothic" w:eastAsia="MS Gothic"/>
              <w:sz w:val="24"/>
              <w:szCs w:val="24"/>
            </w:rPr>
            <w:id w:val="1009653148"/>
            <w14:checkbox>
              <w14:checked w14:val="0"/>
              <w14:checkedState w14:val="0052" w14:font="Wingdings 2"/>
              <w14:uncheckedState w14:val="2610" w14:font="MS Gothic"/>
            </w14:checkbox>
          </w:sdtPr>
          <w:sdtEndPr>
            <w:rPr>
              <w:rFonts w:ascii="MS Gothic" w:hAnsi="MS Gothic" w:eastAsia="MS Gothic"/>
              <w:sz w:val="24"/>
              <w:szCs w:val="24"/>
            </w:rPr>
          </w:sdtEndPr>
          <w:sdtContent>
            <w:tc>
              <w:tcPr>
                <w:tcW w:w="364" w:type="dxa"/>
                <w:gridSpan w:val="2"/>
                <w:tcBorders>
                  <w:left w:val="nil"/>
                  <w:right w:val="nil"/>
                </w:tcBorders>
                <w:vAlign w:val="center"/>
              </w:tcPr>
              <w:p w14:paraId="1619B057">
                <w:pPr>
                  <w:spacing w:line="240" w:lineRule="exact"/>
                  <w:ind w:right="-105" w:rightChars="-50"/>
                  <w:jc w:val="center"/>
                  <w:rPr>
                    <w:rFonts w:ascii="MS Gothic" w:hAnsi="MS Gothic" w:eastAsia="MS Gothic"/>
                    <w:sz w:val="24"/>
                    <w:szCs w:val="24"/>
                  </w:rPr>
                </w:pPr>
                <w:r>
                  <w:rPr>
                    <w:rFonts w:hint="eastAsia" w:ascii="MS Gothic" w:hAnsi="MS Gothic" w:eastAsia="MS Gothic"/>
                    <w:sz w:val="24"/>
                    <w:szCs w:val="24"/>
                  </w:rPr>
                  <w:t>☐</w:t>
                </w:r>
              </w:p>
            </w:tc>
          </w:sdtContent>
        </w:sdt>
        <w:tc>
          <w:tcPr>
            <w:tcW w:w="3082" w:type="dxa"/>
            <w:gridSpan w:val="4"/>
            <w:tcBorders>
              <w:left w:val="nil"/>
            </w:tcBorders>
            <w:vAlign w:val="center"/>
          </w:tcPr>
          <w:p w14:paraId="728EAF7A">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Industrial building</w:t>
            </w:r>
          </w:p>
          <w:p w14:paraId="66EECC29">
            <w:pPr>
              <w:spacing w:line="240" w:lineRule="exact"/>
              <w:rPr>
                <w:rFonts w:ascii="宋体" w:hAnsi="宋体" w:cs="宋体"/>
                <w:color w:val="000000"/>
                <w:kern w:val="0"/>
                <w:sz w:val="18"/>
                <w:szCs w:val="18"/>
                <w:lang w:bidi="ar"/>
              </w:rPr>
            </w:pPr>
            <w:r>
              <w:rPr>
                <w:rFonts w:hint="eastAsia" w:ascii="宋体" w:hAnsi="宋体"/>
                <w:sz w:val="18"/>
                <w:szCs w:val="18"/>
              </w:rPr>
              <w:t>工业建筑</w:t>
            </w:r>
          </w:p>
        </w:tc>
      </w:tr>
      <w:tr w14:paraId="6A44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180DCB3E">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643ACF94">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447132067"/>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3F3A5A99">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5"/>
            <w:tcBorders>
              <w:left w:val="nil"/>
            </w:tcBorders>
            <w:vAlign w:val="bottom"/>
          </w:tcPr>
          <w:p w14:paraId="3CB286C2">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Tourism and leisure facilities building</w:t>
            </w:r>
          </w:p>
          <w:p w14:paraId="27E89EE3">
            <w:pPr>
              <w:spacing w:line="240" w:lineRule="exact"/>
              <w:rPr>
                <w:rFonts w:ascii="宋体" w:hAnsi="宋体" w:cs="宋体"/>
                <w:color w:val="000000"/>
                <w:kern w:val="0"/>
                <w:sz w:val="18"/>
                <w:szCs w:val="18"/>
                <w:lang w:bidi="ar"/>
              </w:rPr>
            </w:pPr>
            <w:r>
              <w:rPr>
                <w:rFonts w:hint="eastAsia" w:ascii="宋体" w:hAnsi="宋体"/>
                <w:sz w:val="18"/>
                <w:szCs w:val="18"/>
              </w:rPr>
              <w:t>旅游休闲设施建筑</w:t>
            </w:r>
          </w:p>
        </w:tc>
        <w:sdt>
          <w:sdtPr>
            <w:rPr>
              <w:rFonts w:ascii="MS Gothic" w:hAnsi="MS Gothic" w:eastAsia="MS Gothic"/>
              <w:sz w:val="24"/>
              <w:szCs w:val="24"/>
            </w:rPr>
            <w:id w:val="2071298318"/>
            <w14:checkbox>
              <w14:checked w14:val="0"/>
              <w14:checkedState w14:val="0052" w14:font="Wingdings 2"/>
              <w14:uncheckedState w14:val="2610" w14:font="MS Gothic"/>
            </w14:checkbox>
          </w:sdtPr>
          <w:sdtEndPr>
            <w:rPr>
              <w:rFonts w:ascii="MS Gothic" w:hAnsi="MS Gothic" w:eastAsia="MS Gothic"/>
              <w:sz w:val="24"/>
              <w:szCs w:val="24"/>
            </w:rPr>
          </w:sdtEndPr>
          <w:sdtContent>
            <w:tc>
              <w:tcPr>
                <w:tcW w:w="364" w:type="dxa"/>
                <w:gridSpan w:val="2"/>
                <w:tcBorders>
                  <w:left w:val="nil"/>
                  <w:right w:val="nil"/>
                </w:tcBorders>
                <w:vAlign w:val="center"/>
              </w:tcPr>
              <w:p w14:paraId="22243F36">
                <w:pPr>
                  <w:spacing w:line="240" w:lineRule="exact"/>
                  <w:ind w:right="-105" w:rightChars="-50"/>
                  <w:jc w:val="center"/>
                  <w:rPr>
                    <w:rFonts w:ascii="MS Gothic" w:hAnsi="MS Gothic" w:eastAsia="MS Gothic"/>
                    <w:sz w:val="24"/>
                    <w:szCs w:val="24"/>
                  </w:rPr>
                </w:pPr>
                <w:r>
                  <w:rPr>
                    <w:rFonts w:ascii="MS Gothic" w:hAnsi="MS Gothic" w:eastAsia="MS Gothic" w:cs="Segoe UI Symbol"/>
                    <w:sz w:val="24"/>
                    <w:szCs w:val="24"/>
                  </w:rPr>
                  <w:t>☐</w:t>
                </w:r>
              </w:p>
            </w:tc>
          </w:sdtContent>
        </w:sdt>
        <w:tc>
          <w:tcPr>
            <w:tcW w:w="3082" w:type="dxa"/>
            <w:gridSpan w:val="4"/>
            <w:tcBorders>
              <w:left w:val="nil"/>
            </w:tcBorders>
            <w:vAlign w:val="center"/>
          </w:tcPr>
          <w:p w14:paraId="6399BECD">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Traffic facility building</w:t>
            </w:r>
          </w:p>
          <w:p w14:paraId="1C39A38E">
            <w:pPr>
              <w:spacing w:line="240" w:lineRule="exact"/>
              <w:rPr>
                <w:rFonts w:ascii="宋体" w:hAnsi="宋体" w:cs="宋体"/>
                <w:color w:val="000000"/>
                <w:kern w:val="0"/>
                <w:sz w:val="18"/>
                <w:szCs w:val="18"/>
                <w:lang w:bidi="ar"/>
              </w:rPr>
            </w:pPr>
            <w:r>
              <w:rPr>
                <w:rFonts w:hint="eastAsia" w:ascii="宋体" w:hAnsi="宋体"/>
                <w:sz w:val="18"/>
                <w:szCs w:val="18"/>
              </w:rPr>
              <w:t>交通设施建筑</w:t>
            </w:r>
          </w:p>
        </w:tc>
      </w:tr>
      <w:tr w14:paraId="336C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55723F49">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1AF2B395">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410934523"/>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6BE0095B">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5"/>
            <w:tcBorders>
              <w:left w:val="nil"/>
            </w:tcBorders>
            <w:vAlign w:val="bottom"/>
          </w:tcPr>
          <w:p w14:paraId="0CD3EB09">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Stadium building</w:t>
            </w:r>
          </w:p>
          <w:p w14:paraId="38EC7F3A">
            <w:pPr>
              <w:spacing w:line="240" w:lineRule="exact"/>
              <w:rPr>
                <w:rFonts w:ascii="宋体" w:hAnsi="宋体" w:cs="宋体"/>
                <w:color w:val="000000"/>
                <w:kern w:val="0"/>
                <w:sz w:val="18"/>
                <w:szCs w:val="18"/>
                <w:lang w:bidi="ar"/>
              </w:rPr>
            </w:pPr>
            <w:r>
              <w:rPr>
                <w:rFonts w:hint="eastAsia" w:ascii="宋体" w:hAnsi="宋体"/>
                <w:sz w:val="18"/>
                <w:szCs w:val="18"/>
              </w:rPr>
              <w:t>体育场馆建筑</w:t>
            </w:r>
          </w:p>
        </w:tc>
        <w:sdt>
          <w:sdtPr>
            <w:rPr>
              <w:rFonts w:ascii="MS Gothic" w:hAnsi="MS Gothic" w:eastAsia="MS Gothic"/>
              <w:sz w:val="24"/>
              <w:szCs w:val="24"/>
            </w:rPr>
            <w:id w:val="1170135409"/>
            <w14:checkbox>
              <w14:checked w14:val="0"/>
              <w14:checkedState w14:val="0052" w14:font="Wingdings 2"/>
              <w14:uncheckedState w14:val="2610" w14:font="MS Gothic"/>
            </w14:checkbox>
          </w:sdtPr>
          <w:sdtEndPr>
            <w:rPr>
              <w:rFonts w:ascii="MS Gothic" w:hAnsi="MS Gothic" w:eastAsia="MS Gothic"/>
              <w:sz w:val="24"/>
              <w:szCs w:val="24"/>
            </w:rPr>
          </w:sdtEndPr>
          <w:sdtContent>
            <w:tc>
              <w:tcPr>
                <w:tcW w:w="364" w:type="dxa"/>
                <w:gridSpan w:val="2"/>
                <w:tcBorders>
                  <w:left w:val="nil"/>
                  <w:right w:val="nil"/>
                </w:tcBorders>
                <w:vAlign w:val="center"/>
              </w:tcPr>
              <w:p w14:paraId="63D9AE6F">
                <w:pPr>
                  <w:spacing w:line="240" w:lineRule="exact"/>
                  <w:ind w:right="-105" w:rightChars="-50"/>
                  <w:jc w:val="center"/>
                  <w:rPr>
                    <w:rFonts w:ascii="MS Gothic" w:hAnsi="MS Gothic" w:eastAsia="MS Gothic"/>
                    <w:sz w:val="24"/>
                    <w:szCs w:val="24"/>
                  </w:rPr>
                </w:pPr>
                <w:r>
                  <w:rPr>
                    <w:rFonts w:ascii="MS Gothic" w:hAnsi="MS Gothic" w:eastAsia="MS Gothic" w:cs="Segoe UI Symbol"/>
                    <w:sz w:val="24"/>
                    <w:szCs w:val="24"/>
                  </w:rPr>
                  <w:t>☐</w:t>
                </w:r>
              </w:p>
            </w:tc>
          </w:sdtContent>
        </w:sdt>
        <w:tc>
          <w:tcPr>
            <w:tcW w:w="3082" w:type="dxa"/>
            <w:gridSpan w:val="4"/>
            <w:tcBorders>
              <w:left w:val="nil"/>
            </w:tcBorders>
            <w:vAlign w:val="center"/>
          </w:tcPr>
          <w:p w14:paraId="3105B46A">
            <w:pPr>
              <w:spacing w:line="240" w:lineRule="exact"/>
              <w:rPr>
                <w:rFonts w:ascii="Microsoft YaHei UI" w:hAnsi="Microsoft YaHei UI" w:eastAsia="Microsoft YaHei UI"/>
                <w:bCs/>
                <w:sz w:val="18"/>
                <w:szCs w:val="18"/>
              </w:rPr>
            </w:pPr>
            <w:r>
              <w:rPr>
                <w:rFonts w:hint="eastAsia" w:ascii="Microsoft YaHei UI" w:hAnsi="Microsoft YaHei UI" w:eastAsia="Microsoft YaHei UI"/>
                <w:bCs/>
                <w:sz w:val="18"/>
                <w:szCs w:val="18"/>
              </w:rPr>
              <w:t>Religious building</w:t>
            </w:r>
          </w:p>
          <w:p w14:paraId="42E7030D">
            <w:pPr>
              <w:spacing w:line="240" w:lineRule="exact"/>
              <w:rPr>
                <w:rFonts w:ascii="宋体" w:hAnsi="宋体" w:cs="宋体"/>
                <w:color w:val="000000"/>
                <w:kern w:val="0"/>
                <w:sz w:val="18"/>
                <w:szCs w:val="18"/>
                <w:lang w:bidi="ar"/>
              </w:rPr>
            </w:pPr>
            <w:r>
              <w:rPr>
                <w:rFonts w:hint="eastAsia" w:ascii="宋体" w:hAnsi="宋体"/>
                <w:sz w:val="18"/>
                <w:szCs w:val="18"/>
              </w:rPr>
              <w:t>宗教建筑</w:t>
            </w:r>
          </w:p>
        </w:tc>
      </w:tr>
      <w:tr w14:paraId="1B6E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7209EC80">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01C2E610">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1311164674"/>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2D009528">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1982" w:type="dxa"/>
            <w:gridSpan w:val="2"/>
            <w:tcBorders>
              <w:left w:val="nil"/>
              <w:right w:val="nil"/>
            </w:tcBorders>
            <w:vAlign w:val="bottom"/>
          </w:tcPr>
          <w:p w14:paraId="0A66F2DC">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Medical building</w:t>
            </w:r>
          </w:p>
          <w:p w14:paraId="2A7F8571">
            <w:pPr>
              <w:spacing w:line="240" w:lineRule="exact"/>
              <w:rPr>
                <w:rFonts w:ascii="Microsoft YaHei UI" w:hAnsi="Microsoft YaHei UI" w:eastAsia="Microsoft YaHei UI"/>
                <w:bCs/>
                <w:sz w:val="18"/>
                <w:szCs w:val="18"/>
              </w:rPr>
            </w:pPr>
            <w:r>
              <w:rPr>
                <w:rFonts w:hint="eastAsia" w:ascii="宋体" w:hAnsi="宋体"/>
                <w:sz w:val="18"/>
                <w:szCs w:val="18"/>
              </w:rPr>
              <w:t>疗养医疗建筑</w:t>
            </w:r>
          </w:p>
        </w:tc>
        <w:tc>
          <w:tcPr>
            <w:tcW w:w="1773" w:type="dxa"/>
            <w:gridSpan w:val="3"/>
            <w:tcBorders>
              <w:left w:val="nil"/>
            </w:tcBorders>
            <w:vAlign w:val="center"/>
          </w:tcPr>
          <w:p w14:paraId="792EF745">
            <w:pPr>
              <w:spacing w:line="240" w:lineRule="exact"/>
              <w:rPr>
                <w:rFonts w:ascii="宋体" w:hAnsi="宋体" w:cs="宋体"/>
                <w:color w:val="000000"/>
                <w:kern w:val="0"/>
                <w:sz w:val="18"/>
                <w:szCs w:val="18"/>
                <w:lang w:bidi="ar"/>
              </w:rPr>
            </w:pPr>
          </w:p>
        </w:tc>
        <w:sdt>
          <w:sdtPr>
            <w:rPr>
              <w:rFonts w:ascii="MS Gothic" w:hAnsi="MS Gothic" w:eastAsia="MS Gothic"/>
              <w:sz w:val="24"/>
              <w:szCs w:val="24"/>
            </w:rPr>
            <w:id w:val="955751710"/>
            <w14:checkbox>
              <w14:checked w14:val="0"/>
              <w14:checkedState w14:val="0052" w14:font="Wingdings 2"/>
              <w14:uncheckedState w14:val="2610" w14:font="MS Gothic"/>
            </w14:checkbox>
          </w:sdtPr>
          <w:sdtEndPr>
            <w:rPr>
              <w:rFonts w:ascii="MS Gothic" w:hAnsi="MS Gothic" w:eastAsia="MS Gothic"/>
              <w:sz w:val="24"/>
              <w:szCs w:val="24"/>
            </w:rPr>
          </w:sdtEndPr>
          <w:sdtContent>
            <w:tc>
              <w:tcPr>
                <w:tcW w:w="364" w:type="dxa"/>
                <w:gridSpan w:val="2"/>
                <w:tcBorders>
                  <w:left w:val="nil"/>
                  <w:right w:val="nil"/>
                </w:tcBorders>
                <w:vAlign w:val="center"/>
              </w:tcPr>
              <w:p w14:paraId="19D10D40">
                <w:pPr>
                  <w:spacing w:line="240" w:lineRule="exact"/>
                  <w:ind w:right="-105" w:rightChars="-50"/>
                  <w:jc w:val="center"/>
                  <w:rPr>
                    <w:rFonts w:ascii="MS Gothic" w:hAnsi="MS Gothic" w:eastAsia="MS Gothic"/>
                    <w:sz w:val="24"/>
                    <w:szCs w:val="24"/>
                  </w:rPr>
                </w:pPr>
                <w:r>
                  <w:rPr>
                    <w:rFonts w:hint="eastAsia" w:ascii="MS Gothic" w:hAnsi="MS Gothic" w:eastAsia="MS Gothic"/>
                    <w:sz w:val="24"/>
                    <w:szCs w:val="24"/>
                  </w:rPr>
                  <w:t>☐</w:t>
                </w:r>
              </w:p>
            </w:tc>
          </w:sdtContent>
        </w:sdt>
        <w:tc>
          <w:tcPr>
            <w:tcW w:w="3082" w:type="dxa"/>
            <w:gridSpan w:val="4"/>
            <w:tcBorders>
              <w:left w:val="nil"/>
            </w:tcBorders>
            <w:vAlign w:val="center"/>
          </w:tcPr>
          <w:p w14:paraId="03F61B68">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Other categories</w:t>
            </w:r>
          </w:p>
          <w:p w14:paraId="13861F61">
            <w:pPr>
              <w:spacing w:line="240" w:lineRule="exact"/>
              <w:rPr>
                <w:rFonts w:ascii="宋体" w:hAnsi="宋体" w:cs="宋体"/>
                <w:color w:val="000000"/>
                <w:kern w:val="0"/>
                <w:sz w:val="18"/>
                <w:szCs w:val="18"/>
                <w:lang w:bidi="ar"/>
              </w:rPr>
            </w:pPr>
            <w:r>
              <w:rPr>
                <w:rFonts w:hint="eastAsia" w:ascii="宋体" w:hAnsi="宋体" w:cs="宋体"/>
                <w:color w:val="000000"/>
                <w:kern w:val="0"/>
                <w:sz w:val="20"/>
                <w:lang w:bidi="ar"/>
              </w:rPr>
              <w:t>其它：</w:t>
            </w: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r>
      <w:tr w14:paraId="0722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79659E4E">
            <w:pPr>
              <w:spacing w:line="240" w:lineRule="exact"/>
              <w:rPr>
                <w:rFonts w:ascii="Microsoft YaHei UI" w:hAnsi="Microsoft YaHei UI" w:eastAsia="Microsoft YaHei UI"/>
                <w:b/>
                <w:bCs/>
                <w:sz w:val="18"/>
                <w:szCs w:val="18"/>
              </w:rPr>
            </w:pPr>
          </w:p>
        </w:tc>
        <w:tc>
          <w:tcPr>
            <w:tcW w:w="362" w:type="dxa"/>
            <w:vMerge w:val="restart"/>
            <w:tcBorders>
              <w:right w:val="nil"/>
            </w:tcBorders>
            <w:vAlign w:val="center"/>
          </w:tcPr>
          <w:p w14:paraId="4A770827">
            <w:pPr>
              <w:spacing w:line="240" w:lineRule="exact"/>
              <w:ind w:left="-107" w:leftChars="-51" w:right="-105" w:rightChars="-50"/>
              <w:jc w:val="center"/>
              <w:rPr>
                <w:rFonts w:ascii="仿宋" w:hAnsi="仿宋" w:eastAsia="仿宋"/>
                <w:sz w:val="20"/>
              </w:rPr>
            </w:pPr>
            <w:r>
              <w:rPr>
                <w:rFonts w:hint="eastAsia" w:ascii="仿宋" w:hAnsi="仿宋" w:eastAsia="仿宋"/>
                <w:sz w:val="20"/>
              </w:rPr>
              <w:t>③</w:t>
            </w:r>
          </w:p>
        </w:tc>
        <w:tc>
          <w:tcPr>
            <w:tcW w:w="7739" w:type="dxa"/>
            <w:gridSpan w:val="14"/>
            <w:shd w:val="clear" w:color="auto" w:fill="F2F2F2"/>
            <w:vAlign w:val="center"/>
          </w:tcPr>
          <w:p w14:paraId="538096B6">
            <w:pPr>
              <w:spacing w:line="240" w:lineRule="exact"/>
              <w:rPr>
                <w:rFonts w:ascii="Microsoft YaHei UI" w:hAnsi="Microsoft YaHei UI" w:eastAsia="Microsoft YaHei UI"/>
                <w:b/>
                <w:bCs/>
                <w:sz w:val="18"/>
                <w:szCs w:val="18"/>
              </w:rPr>
            </w:pPr>
            <w:r>
              <w:rPr>
                <w:rFonts w:ascii="Microsoft YaHei UI" w:hAnsi="Microsoft YaHei UI" w:eastAsia="Microsoft YaHei UI"/>
                <w:bCs/>
                <w:sz w:val="18"/>
                <w:szCs w:val="18"/>
              </w:rPr>
              <w:t>Landscape design</w:t>
            </w:r>
            <w:r>
              <w:rPr>
                <w:rFonts w:ascii="仿宋" w:hAnsi="仿宋" w:eastAsia="仿宋" w:cs="仿宋_GB2312"/>
                <w:spacing w:val="-2"/>
                <w:sz w:val="18"/>
                <w:szCs w:val="18"/>
              </w:rPr>
              <w:t>|</w:t>
            </w:r>
            <w:r>
              <w:rPr>
                <w:rFonts w:ascii="宋体" w:hAnsi="宋体" w:cs="宋体"/>
                <w:color w:val="000000"/>
                <w:kern w:val="0"/>
                <w:sz w:val="18"/>
                <w:szCs w:val="18"/>
                <w:lang w:bidi="ar"/>
              </w:rPr>
              <w:t>景观设计</w:t>
            </w:r>
            <w:r>
              <w:rPr>
                <w:rFonts w:hint="eastAsia" w:ascii="宋体" w:hAnsi="宋体" w:cs="宋体"/>
                <w:color w:val="000000"/>
                <w:kern w:val="0"/>
                <w:sz w:val="20"/>
                <w:lang w:bidi="ar"/>
              </w:rPr>
              <w:t>▼</w:t>
            </w:r>
          </w:p>
        </w:tc>
      </w:tr>
      <w:tr w14:paraId="50EF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54E4BF41">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668A04B7">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683177601"/>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57E3D418">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5"/>
            <w:tcBorders>
              <w:left w:val="nil"/>
            </w:tcBorders>
            <w:vAlign w:val="bottom"/>
          </w:tcPr>
          <w:p w14:paraId="5A4C80F9">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Urban public space</w:t>
            </w:r>
          </w:p>
          <w:p w14:paraId="43FCABA5">
            <w:pPr>
              <w:spacing w:line="240" w:lineRule="exact"/>
              <w:rPr>
                <w:rFonts w:ascii="宋体" w:hAnsi="宋体" w:cs="宋体"/>
                <w:color w:val="000000"/>
                <w:kern w:val="0"/>
                <w:sz w:val="18"/>
                <w:szCs w:val="18"/>
                <w:lang w:bidi="ar"/>
              </w:rPr>
            </w:pPr>
            <w:r>
              <w:rPr>
                <w:rFonts w:hint="eastAsia" w:ascii="宋体" w:hAnsi="宋体"/>
                <w:sz w:val="18"/>
                <w:szCs w:val="18"/>
              </w:rPr>
              <w:t>城市公共空间景观</w:t>
            </w:r>
          </w:p>
        </w:tc>
        <w:sdt>
          <w:sdtPr>
            <w:rPr>
              <w:rFonts w:ascii="MS Gothic" w:hAnsi="MS Gothic" w:eastAsia="MS Gothic"/>
              <w:sz w:val="24"/>
              <w:szCs w:val="24"/>
            </w:rPr>
            <w:id w:val="1226949638"/>
            <w14:checkbox>
              <w14:checked w14:val="0"/>
              <w14:checkedState w14:val="0052" w14:font="Wingdings 2"/>
              <w14:uncheckedState w14:val="2610" w14:font="MS Gothic"/>
            </w14:checkbox>
          </w:sdtPr>
          <w:sdtEndPr>
            <w:rPr>
              <w:rFonts w:ascii="MS Gothic" w:hAnsi="MS Gothic" w:eastAsia="MS Gothic"/>
              <w:sz w:val="24"/>
              <w:szCs w:val="24"/>
            </w:rPr>
          </w:sdtEndPr>
          <w:sdtContent>
            <w:tc>
              <w:tcPr>
                <w:tcW w:w="364" w:type="dxa"/>
                <w:gridSpan w:val="2"/>
                <w:tcBorders>
                  <w:left w:val="nil"/>
                  <w:right w:val="nil"/>
                </w:tcBorders>
                <w:vAlign w:val="center"/>
              </w:tcPr>
              <w:p w14:paraId="4F51B4F4">
                <w:pPr>
                  <w:spacing w:line="240" w:lineRule="exact"/>
                  <w:ind w:right="-105" w:rightChars="-50"/>
                  <w:jc w:val="center"/>
                  <w:rPr>
                    <w:rFonts w:ascii="MS Gothic" w:hAnsi="MS Gothic" w:eastAsia="MS Gothic"/>
                    <w:sz w:val="24"/>
                    <w:szCs w:val="24"/>
                  </w:rPr>
                </w:pPr>
                <w:r>
                  <w:rPr>
                    <w:rFonts w:ascii="MS Gothic" w:hAnsi="MS Gothic" w:eastAsia="MS Gothic" w:cs="Segoe UI Symbol"/>
                    <w:sz w:val="24"/>
                    <w:szCs w:val="24"/>
                  </w:rPr>
                  <w:t>☐</w:t>
                </w:r>
              </w:p>
            </w:tc>
          </w:sdtContent>
        </w:sdt>
        <w:tc>
          <w:tcPr>
            <w:tcW w:w="3082" w:type="dxa"/>
            <w:gridSpan w:val="4"/>
            <w:tcBorders>
              <w:left w:val="nil"/>
            </w:tcBorders>
            <w:vAlign w:val="center"/>
          </w:tcPr>
          <w:p w14:paraId="0C97D095">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Park green space</w:t>
            </w:r>
          </w:p>
          <w:p w14:paraId="372992BC">
            <w:pPr>
              <w:spacing w:line="240" w:lineRule="exact"/>
              <w:rPr>
                <w:rFonts w:ascii="宋体" w:hAnsi="宋体" w:cs="宋体"/>
                <w:color w:val="000000"/>
                <w:kern w:val="0"/>
                <w:sz w:val="18"/>
                <w:szCs w:val="18"/>
                <w:lang w:bidi="ar"/>
              </w:rPr>
            </w:pPr>
            <w:r>
              <w:rPr>
                <w:rFonts w:hint="eastAsia" w:ascii="宋体" w:hAnsi="宋体"/>
                <w:sz w:val="18"/>
                <w:szCs w:val="18"/>
              </w:rPr>
              <w:t>公园绿地</w:t>
            </w:r>
          </w:p>
        </w:tc>
      </w:tr>
      <w:tr w14:paraId="603B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7E2E21AD">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4ACEEC73">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589592348"/>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7F51C254">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5"/>
            <w:tcBorders>
              <w:left w:val="nil"/>
            </w:tcBorders>
            <w:vAlign w:val="bottom"/>
          </w:tcPr>
          <w:p w14:paraId="7E990673">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Industrial park</w:t>
            </w:r>
          </w:p>
          <w:p w14:paraId="4F996662">
            <w:pPr>
              <w:spacing w:line="240" w:lineRule="exact"/>
              <w:rPr>
                <w:rFonts w:ascii="宋体" w:hAnsi="宋体" w:cs="宋体"/>
                <w:color w:val="000000"/>
                <w:kern w:val="0"/>
                <w:sz w:val="18"/>
                <w:szCs w:val="18"/>
                <w:lang w:bidi="ar"/>
              </w:rPr>
            </w:pPr>
            <w:r>
              <w:rPr>
                <w:rFonts w:hint="eastAsia" w:ascii="宋体" w:hAnsi="宋体"/>
                <w:sz w:val="18"/>
                <w:szCs w:val="18"/>
              </w:rPr>
              <w:t>产业园区规划与景观</w:t>
            </w:r>
          </w:p>
        </w:tc>
        <w:sdt>
          <w:sdtPr>
            <w:rPr>
              <w:rFonts w:ascii="MS Gothic" w:hAnsi="MS Gothic" w:eastAsia="MS Gothic"/>
              <w:sz w:val="24"/>
              <w:szCs w:val="24"/>
            </w:rPr>
            <w:id w:val="689654747"/>
            <w14:checkbox>
              <w14:checked w14:val="0"/>
              <w14:checkedState w14:val="0052" w14:font="Wingdings 2"/>
              <w14:uncheckedState w14:val="2610" w14:font="MS Gothic"/>
            </w14:checkbox>
          </w:sdtPr>
          <w:sdtEndPr>
            <w:rPr>
              <w:rFonts w:ascii="MS Gothic" w:hAnsi="MS Gothic" w:eastAsia="MS Gothic"/>
              <w:sz w:val="24"/>
              <w:szCs w:val="24"/>
            </w:rPr>
          </w:sdtEndPr>
          <w:sdtContent>
            <w:tc>
              <w:tcPr>
                <w:tcW w:w="364" w:type="dxa"/>
                <w:gridSpan w:val="2"/>
                <w:tcBorders>
                  <w:left w:val="nil"/>
                  <w:right w:val="nil"/>
                </w:tcBorders>
                <w:vAlign w:val="center"/>
              </w:tcPr>
              <w:p w14:paraId="4AF99A23">
                <w:pPr>
                  <w:spacing w:line="240" w:lineRule="exact"/>
                  <w:ind w:right="-105" w:rightChars="-50"/>
                  <w:jc w:val="center"/>
                  <w:rPr>
                    <w:rFonts w:ascii="MS Gothic" w:hAnsi="MS Gothic" w:eastAsia="MS Gothic"/>
                    <w:sz w:val="24"/>
                    <w:szCs w:val="24"/>
                  </w:rPr>
                </w:pPr>
                <w:r>
                  <w:rPr>
                    <w:rFonts w:ascii="MS Gothic" w:hAnsi="MS Gothic" w:eastAsia="MS Gothic" w:cs="Segoe UI Symbol"/>
                    <w:sz w:val="24"/>
                    <w:szCs w:val="24"/>
                  </w:rPr>
                  <w:t>☐</w:t>
                </w:r>
              </w:p>
            </w:tc>
          </w:sdtContent>
        </w:sdt>
        <w:tc>
          <w:tcPr>
            <w:tcW w:w="3082" w:type="dxa"/>
            <w:gridSpan w:val="4"/>
            <w:tcBorders>
              <w:left w:val="nil"/>
            </w:tcBorders>
            <w:vAlign w:val="center"/>
          </w:tcPr>
          <w:p w14:paraId="649B1711">
            <w:pPr>
              <w:spacing w:line="240" w:lineRule="exact"/>
              <w:rPr>
                <w:rFonts w:ascii="Microsoft YaHei UI" w:hAnsi="Microsoft YaHei UI" w:eastAsia="Microsoft YaHei UI"/>
                <w:bCs/>
                <w:sz w:val="18"/>
                <w:szCs w:val="18"/>
              </w:rPr>
            </w:pPr>
            <w:r>
              <w:rPr>
                <w:rFonts w:hint="eastAsia" w:ascii="Microsoft YaHei UI" w:hAnsi="Microsoft YaHei UI" w:eastAsia="Microsoft YaHei UI"/>
                <w:bCs/>
                <w:sz w:val="18"/>
                <w:szCs w:val="18"/>
              </w:rPr>
              <w:t>M</w:t>
            </w:r>
            <w:r>
              <w:rPr>
                <w:rFonts w:ascii="Microsoft YaHei UI" w:hAnsi="Microsoft YaHei UI" w:eastAsia="Microsoft YaHei UI"/>
                <w:bCs/>
                <w:sz w:val="18"/>
                <w:szCs w:val="18"/>
              </w:rPr>
              <w:t>unicipal facilities</w:t>
            </w:r>
          </w:p>
          <w:p w14:paraId="2CD0C5A9">
            <w:pPr>
              <w:spacing w:line="240" w:lineRule="exact"/>
              <w:rPr>
                <w:rFonts w:ascii="宋体" w:hAnsi="宋体" w:cs="宋体"/>
                <w:color w:val="000000"/>
                <w:kern w:val="0"/>
                <w:sz w:val="18"/>
                <w:szCs w:val="18"/>
                <w:lang w:bidi="ar"/>
              </w:rPr>
            </w:pPr>
            <w:r>
              <w:rPr>
                <w:rFonts w:hint="eastAsia" w:ascii="宋体" w:hAnsi="宋体"/>
                <w:sz w:val="18"/>
                <w:szCs w:val="18"/>
              </w:rPr>
              <w:t>市政设施景观</w:t>
            </w:r>
          </w:p>
        </w:tc>
      </w:tr>
      <w:tr w14:paraId="5072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6F45B23C">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5FD38D40">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293958626"/>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51DEA7FE">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5"/>
            <w:tcBorders>
              <w:left w:val="nil"/>
            </w:tcBorders>
            <w:vAlign w:val="bottom"/>
          </w:tcPr>
          <w:p w14:paraId="65DF89A5">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Hotel and resort</w:t>
            </w:r>
          </w:p>
          <w:p w14:paraId="4BB07EFE">
            <w:pPr>
              <w:spacing w:line="240" w:lineRule="exact"/>
              <w:rPr>
                <w:rFonts w:ascii="宋体" w:hAnsi="宋体" w:cs="宋体"/>
                <w:color w:val="000000"/>
                <w:kern w:val="0"/>
                <w:sz w:val="18"/>
                <w:szCs w:val="18"/>
                <w:lang w:bidi="ar"/>
              </w:rPr>
            </w:pPr>
            <w:r>
              <w:rPr>
                <w:rFonts w:hint="eastAsia" w:ascii="宋体" w:hAnsi="宋体"/>
                <w:sz w:val="18"/>
                <w:szCs w:val="18"/>
              </w:rPr>
              <w:t>酒店度假村景观</w:t>
            </w:r>
          </w:p>
        </w:tc>
        <w:sdt>
          <w:sdtPr>
            <w:rPr>
              <w:rFonts w:ascii="MS Gothic" w:hAnsi="MS Gothic" w:eastAsia="MS Gothic"/>
              <w:sz w:val="24"/>
              <w:szCs w:val="24"/>
            </w:rPr>
            <w:id w:val="1033467965"/>
            <w14:checkbox>
              <w14:checked w14:val="0"/>
              <w14:checkedState w14:val="0052" w14:font="Wingdings 2"/>
              <w14:uncheckedState w14:val="2610" w14:font="MS Gothic"/>
            </w14:checkbox>
          </w:sdtPr>
          <w:sdtEndPr>
            <w:rPr>
              <w:rFonts w:ascii="MS Gothic" w:hAnsi="MS Gothic" w:eastAsia="MS Gothic"/>
              <w:sz w:val="24"/>
              <w:szCs w:val="24"/>
            </w:rPr>
          </w:sdtEndPr>
          <w:sdtContent>
            <w:tc>
              <w:tcPr>
                <w:tcW w:w="364" w:type="dxa"/>
                <w:gridSpan w:val="2"/>
                <w:tcBorders>
                  <w:left w:val="nil"/>
                  <w:right w:val="nil"/>
                </w:tcBorders>
                <w:vAlign w:val="center"/>
              </w:tcPr>
              <w:p w14:paraId="4D04C05F">
                <w:pPr>
                  <w:spacing w:line="240" w:lineRule="exact"/>
                  <w:ind w:right="-105" w:rightChars="-50"/>
                  <w:jc w:val="center"/>
                  <w:rPr>
                    <w:rFonts w:ascii="MS Gothic" w:hAnsi="MS Gothic" w:eastAsia="MS Gothic"/>
                    <w:sz w:val="24"/>
                    <w:szCs w:val="24"/>
                  </w:rPr>
                </w:pPr>
                <w:r>
                  <w:rPr>
                    <w:rFonts w:ascii="MS Gothic" w:hAnsi="MS Gothic" w:eastAsia="MS Gothic" w:cs="Segoe UI Symbol"/>
                    <w:sz w:val="24"/>
                    <w:szCs w:val="24"/>
                  </w:rPr>
                  <w:t>☐</w:t>
                </w:r>
              </w:p>
            </w:tc>
          </w:sdtContent>
        </w:sdt>
        <w:tc>
          <w:tcPr>
            <w:tcW w:w="3082" w:type="dxa"/>
            <w:gridSpan w:val="4"/>
            <w:tcBorders>
              <w:left w:val="nil"/>
            </w:tcBorders>
            <w:vAlign w:val="center"/>
          </w:tcPr>
          <w:p w14:paraId="4A54DE25">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Residential environment</w:t>
            </w:r>
          </w:p>
          <w:p w14:paraId="34DAFEEB">
            <w:pPr>
              <w:spacing w:line="240" w:lineRule="exact"/>
              <w:rPr>
                <w:rFonts w:ascii="宋体" w:hAnsi="宋体" w:cs="宋体"/>
                <w:color w:val="000000"/>
                <w:kern w:val="0"/>
                <w:sz w:val="18"/>
                <w:szCs w:val="18"/>
                <w:lang w:bidi="ar"/>
              </w:rPr>
            </w:pPr>
            <w:r>
              <w:rPr>
                <w:rFonts w:hint="eastAsia" w:ascii="宋体" w:hAnsi="宋体"/>
                <w:sz w:val="18"/>
                <w:szCs w:val="18"/>
              </w:rPr>
              <w:t>居住区环境景观</w:t>
            </w:r>
          </w:p>
        </w:tc>
      </w:tr>
      <w:tr w14:paraId="66C5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4C7A5072">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0B6D028E">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1860880092"/>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7007AC98">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5"/>
            <w:tcBorders>
              <w:left w:val="nil"/>
            </w:tcBorders>
            <w:vAlign w:val="bottom"/>
          </w:tcPr>
          <w:p w14:paraId="71752718">
            <w:pPr>
              <w:spacing w:line="240" w:lineRule="exact"/>
              <w:rPr>
                <w:rFonts w:ascii="宋体" w:hAnsi="宋体"/>
                <w:sz w:val="18"/>
                <w:szCs w:val="18"/>
              </w:rPr>
            </w:pPr>
            <w:r>
              <w:rPr>
                <w:rFonts w:hint="eastAsia" w:ascii="Microsoft YaHei UI" w:hAnsi="Microsoft YaHei UI" w:eastAsia="Microsoft YaHei UI"/>
                <w:bCs/>
                <w:sz w:val="18"/>
                <w:szCs w:val="18"/>
              </w:rPr>
              <w:t>Scenic area</w:t>
            </w:r>
          </w:p>
          <w:p w14:paraId="3669C8DE">
            <w:pPr>
              <w:spacing w:line="240" w:lineRule="exact"/>
              <w:rPr>
                <w:rFonts w:ascii="宋体" w:hAnsi="宋体" w:cs="宋体"/>
                <w:color w:val="000000"/>
                <w:kern w:val="0"/>
                <w:sz w:val="18"/>
                <w:szCs w:val="18"/>
                <w:lang w:bidi="ar"/>
              </w:rPr>
            </w:pPr>
            <w:r>
              <w:rPr>
                <w:rFonts w:hint="eastAsia" w:ascii="宋体" w:hAnsi="宋体"/>
                <w:sz w:val="18"/>
                <w:szCs w:val="18"/>
              </w:rPr>
              <w:t>风景名胜区景观规划</w:t>
            </w:r>
          </w:p>
        </w:tc>
        <w:sdt>
          <w:sdtPr>
            <w:rPr>
              <w:rFonts w:ascii="MS Gothic" w:hAnsi="MS Gothic" w:eastAsia="MS Gothic"/>
              <w:sz w:val="24"/>
              <w:szCs w:val="24"/>
            </w:rPr>
            <w:id w:val="-1026788945"/>
            <w14:checkbox>
              <w14:checked w14:val="0"/>
              <w14:checkedState w14:val="0052" w14:font="Wingdings 2"/>
              <w14:uncheckedState w14:val="2610" w14:font="MS Gothic"/>
            </w14:checkbox>
          </w:sdtPr>
          <w:sdtEndPr>
            <w:rPr>
              <w:rFonts w:ascii="MS Gothic" w:hAnsi="MS Gothic" w:eastAsia="MS Gothic"/>
              <w:sz w:val="24"/>
              <w:szCs w:val="24"/>
            </w:rPr>
          </w:sdtEndPr>
          <w:sdtContent>
            <w:tc>
              <w:tcPr>
                <w:tcW w:w="364" w:type="dxa"/>
                <w:gridSpan w:val="2"/>
                <w:tcBorders>
                  <w:left w:val="nil"/>
                  <w:right w:val="nil"/>
                </w:tcBorders>
                <w:vAlign w:val="center"/>
              </w:tcPr>
              <w:p w14:paraId="134BBDF3">
                <w:pPr>
                  <w:spacing w:line="240" w:lineRule="exact"/>
                  <w:ind w:right="-105" w:rightChars="-50"/>
                  <w:jc w:val="center"/>
                  <w:rPr>
                    <w:rFonts w:ascii="MS Gothic" w:hAnsi="MS Gothic" w:eastAsia="MS Gothic"/>
                    <w:sz w:val="24"/>
                    <w:szCs w:val="24"/>
                  </w:rPr>
                </w:pPr>
                <w:r>
                  <w:rPr>
                    <w:rFonts w:ascii="MS Gothic" w:hAnsi="MS Gothic" w:eastAsia="MS Gothic" w:cs="Segoe UI Symbol"/>
                    <w:sz w:val="24"/>
                    <w:szCs w:val="24"/>
                  </w:rPr>
                  <w:t>☐</w:t>
                </w:r>
              </w:p>
            </w:tc>
          </w:sdtContent>
        </w:sdt>
        <w:tc>
          <w:tcPr>
            <w:tcW w:w="3082" w:type="dxa"/>
            <w:gridSpan w:val="4"/>
            <w:tcBorders>
              <w:left w:val="nil"/>
            </w:tcBorders>
            <w:vAlign w:val="center"/>
          </w:tcPr>
          <w:p w14:paraId="5BC2C9D3">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large-scale green space system</w:t>
            </w:r>
          </w:p>
          <w:p w14:paraId="5AC5867B">
            <w:pPr>
              <w:spacing w:line="240" w:lineRule="exact"/>
              <w:rPr>
                <w:rFonts w:ascii="宋体" w:hAnsi="宋体" w:cs="宋体"/>
                <w:color w:val="000000"/>
                <w:kern w:val="0"/>
                <w:sz w:val="18"/>
                <w:szCs w:val="18"/>
                <w:lang w:bidi="ar"/>
              </w:rPr>
            </w:pPr>
            <w:r>
              <w:rPr>
                <w:rFonts w:hint="eastAsia" w:ascii="宋体" w:hAnsi="宋体"/>
                <w:sz w:val="18"/>
                <w:szCs w:val="18"/>
              </w:rPr>
              <w:t>大型绿地系统设计</w:t>
            </w:r>
          </w:p>
        </w:tc>
      </w:tr>
      <w:tr w14:paraId="02A4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308DBDAF">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48B2B765">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1421058068"/>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0B3268D9">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5"/>
            <w:tcBorders>
              <w:left w:val="nil"/>
            </w:tcBorders>
            <w:vAlign w:val="bottom"/>
          </w:tcPr>
          <w:p w14:paraId="27ED076E">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 xml:space="preserve">Cultural </w:t>
            </w:r>
            <w:r>
              <w:rPr>
                <w:rFonts w:hint="eastAsia" w:ascii="Microsoft YaHei UI" w:hAnsi="Microsoft YaHei UI" w:eastAsia="Microsoft YaHei UI"/>
                <w:bCs/>
                <w:sz w:val="18"/>
                <w:szCs w:val="18"/>
              </w:rPr>
              <w:t>t</w:t>
            </w:r>
            <w:r>
              <w:rPr>
                <w:rFonts w:ascii="Microsoft YaHei UI" w:hAnsi="Microsoft YaHei UI" w:eastAsia="Microsoft YaHei UI"/>
                <w:bCs/>
                <w:sz w:val="18"/>
                <w:szCs w:val="18"/>
              </w:rPr>
              <w:t>ourist</w:t>
            </w:r>
            <w:r>
              <w:rPr>
                <w:rFonts w:hint="eastAsia" w:ascii="Microsoft YaHei UI" w:hAnsi="Microsoft YaHei UI" w:eastAsia="Microsoft YaHei UI"/>
                <w:bCs/>
                <w:sz w:val="18"/>
                <w:szCs w:val="18"/>
              </w:rPr>
              <w:t xml:space="preserve"> scenic area</w:t>
            </w:r>
          </w:p>
          <w:p w14:paraId="4B42BC16">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文化</w:t>
            </w:r>
            <w:r>
              <w:rPr>
                <w:rFonts w:hint="eastAsia" w:ascii="宋体" w:hAnsi="宋体"/>
                <w:sz w:val="18"/>
                <w:szCs w:val="18"/>
              </w:rPr>
              <w:t>旅游景区策划与景观设计</w:t>
            </w:r>
          </w:p>
        </w:tc>
        <w:sdt>
          <w:sdtPr>
            <w:rPr>
              <w:rFonts w:ascii="MS Gothic" w:hAnsi="MS Gothic" w:eastAsia="MS Gothic"/>
              <w:sz w:val="24"/>
              <w:szCs w:val="24"/>
            </w:rPr>
            <w:id w:val="-647429091"/>
            <w14:checkbox>
              <w14:checked w14:val="0"/>
              <w14:checkedState w14:val="0052" w14:font="Wingdings 2"/>
              <w14:uncheckedState w14:val="2610" w14:font="MS Gothic"/>
            </w14:checkbox>
          </w:sdtPr>
          <w:sdtEndPr>
            <w:rPr>
              <w:rFonts w:ascii="MS Gothic" w:hAnsi="MS Gothic" w:eastAsia="MS Gothic"/>
              <w:sz w:val="24"/>
              <w:szCs w:val="24"/>
            </w:rPr>
          </w:sdtEndPr>
          <w:sdtContent>
            <w:tc>
              <w:tcPr>
                <w:tcW w:w="364" w:type="dxa"/>
                <w:gridSpan w:val="2"/>
                <w:tcBorders>
                  <w:left w:val="nil"/>
                  <w:right w:val="nil"/>
                </w:tcBorders>
                <w:vAlign w:val="center"/>
              </w:tcPr>
              <w:p w14:paraId="5A366983">
                <w:pPr>
                  <w:spacing w:line="240" w:lineRule="exact"/>
                  <w:ind w:right="-105" w:rightChars="-50"/>
                  <w:jc w:val="center"/>
                  <w:rPr>
                    <w:rFonts w:ascii="MS Gothic" w:hAnsi="MS Gothic" w:eastAsia="MS Gothic"/>
                    <w:sz w:val="24"/>
                    <w:szCs w:val="24"/>
                  </w:rPr>
                </w:pPr>
                <w:r>
                  <w:rPr>
                    <w:rFonts w:ascii="MS Gothic" w:hAnsi="MS Gothic" w:eastAsia="MS Gothic" w:cs="Segoe UI Symbol"/>
                    <w:sz w:val="24"/>
                    <w:szCs w:val="24"/>
                  </w:rPr>
                  <w:t>☐</w:t>
                </w:r>
              </w:p>
            </w:tc>
          </w:sdtContent>
        </w:sdt>
        <w:tc>
          <w:tcPr>
            <w:tcW w:w="3082" w:type="dxa"/>
            <w:gridSpan w:val="4"/>
            <w:tcBorders>
              <w:left w:val="nil"/>
            </w:tcBorders>
            <w:vAlign w:val="center"/>
          </w:tcPr>
          <w:p w14:paraId="747AB867">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National park</w:t>
            </w:r>
          </w:p>
          <w:p w14:paraId="23014440">
            <w:pPr>
              <w:spacing w:line="240" w:lineRule="exact"/>
              <w:rPr>
                <w:rFonts w:ascii="宋体" w:hAnsi="宋体" w:cs="宋体"/>
                <w:color w:val="000000"/>
                <w:kern w:val="0"/>
                <w:sz w:val="18"/>
                <w:szCs w:val="18"/>
                <w:lang w:bidi="ar"/>
              </w:rPr>
            </w:pPr>
            <w:r>
              <w:rPr>
                <w:rFonts w:hint="eastAsia" w:ascii="宋体" w:hAnsi="宋体"/>
                <w:sz w:val="18"/>
                <w:szCs w:val="18"/>
              </w:rPr>
              <w:t>国家公园建设</w:t>
            </w:r>
          </w:p>
        </w:tc>
      </w:tr>
      <w:tr w14:paraId="1C20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6BFC4E5F">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4957945D">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1211077672"/>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3FE39C4F">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5"/>
            <w:tcBorders>
              <w:left w:val="nil"/>
            </w:tcBorders>
            <w:vAlign w:val="bottom"/>
          </w:tcPr>
          <w:p w14:paraId="19F06B74">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Renovation of existing landscape</w:t>
            </w:r>
          </w:p>
          <w:p w14:paraId="3756F212">
            <w:pPr>
              <w:spacing w:line="240" w:lineRule="exact"/>
              <w:rPr>
                <w:rFonts w:ascii="宋体" w:hAnsi="宋体" w:cs="宋体"/>
                <w:color w:val="000000"/>
                <w:kern w:val="0"/>
                <w:sz w:val="18"/>
                <w:szCs w:val="18"/>
                <w:lang w:bidi="ar"/>
              </w:rPr>
            </w:pPr>
            <w:r>
              <w:rPr>
                <w:rFonts w:hint="eastAsia" w:ascii="宋体" w:hAnsi="宋体"/>
                <w:sz w:val="18"/>
                <w:szCs w:val="18"/>
              </w:rPr>
              <w:t>既有景观的更新改造工程</w:t>
            </w:r>
          </w:p>
        </w:tc>
        <w:sdt>
          <w:sdtPr>
            <w:rPr>
              <w:rFonts w:ascii="MS Gothic" w:hAnsi="MS Gothic" w:eastAsia="MS Gothic"/>
              <w:sz w:val="24"/>
              <w:szCs w:val="24"/>
            </w:rPr>
            <w:id w:val="962854940"/>
            <w14:checkbox>
              <w14:checked w14:val="0"/>
              <w14:checkedState w14:val="0052" w14:font="Wingdings 2"/>
              <w14:uncheckedState w14:val="2610" w14:font="MS Gothic"/>
            </w14:checkbox>
          </w:sdtPr>
          <w:sdtEndPr>
            <w:rPr>
              <w:rFonts w:ascii="MS Gothic" w:hAnsi="MS Gothic" w:eastAsia="MS Gothic"/>
              <w:sz w:val="24"/>
              <w:szCs w:val="24"/>
            </w:rPr>
          </w:sdtEndPr>
          <w:sdtContent>
            <w:tc>
              <w:tcPr>
                <w:tcW w:w="364" w:type="dxa"/>
                <w:gridSpan w:val="2"/>
                <w:tcBorders>
                  <w:left w:val="nil"/>
                  <w:right w:val="nil"/>
                </w:tcBorders>
                <w:vAlign w:val="center"/>
              </w:tcPr>
              <w:p w14:paraId="1D916778">
                <w:pPr>
                  <w:spacing w:line="240" w:lineRule="exact"/>
                  <w:ind w:right="-105" w:rightChars="-50"/>
                  <w:jc w:val="center"/>
                  <w:rPr>
                    <w:rFonts w:ascii="MS Gothic" w:hAnsi="MS Gothic" w:eastAsia="MS Gothic"/>
                    <w:sz w:val="24"/>
                    <w:szCs w:val="24"/>
                  </w:rPr>
                </w:pPr>
                <w:r>
                  <w:rPr>
                    <w:rFonts w:ascii="MS Gothic" w:hAnsi="MS Gothic" w:eastAsia="MS Gothic" w:cs="Segoe UI Symbol"/>
                    <w:sz w:val="24"/>
                    <w:szCs w:val="24"/>
                  </w:rPr>
                  <w:t>☐</w:t>
                </w:r>
              </w:p>
            </w:tc>
          </w:sdtContent>
        </w:sdt>
        <w:tc>
          <w:tcPr>
            <w:tcW w:w="3082" w:type="dxa"/>
            <w:gridSpan w:val="4"/>
            <w:tcBorders>
              <w:left w:val="nil"/>
            </w:tcBorders>
            <w:vAlign w:val="center"/>
          </w:tcPr>
          <w:p w14:paraId="6E3B32A5">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Ecological restoration project</w:t>
            </w:r>
          </w:p>
          <w:p w14:paraId="7012CBCA">
            <w:pPr>
              <w:spacing w:line="240" w:lineRule="exact"/>
              <w:rPr>
                <w:rFonts w:ascii="宋体" w:hAnsi="宋体" w:cs="宋体"/>
                <w:color w:val="000000"/>
                <w:kern w:val="0"/>
                <w:sz w:val="18"/>
                <w:szCs w:val="18"/>
                <w:lang w:bidi="ar"/>
              </w:rPr>
            </w:pPr>
            <w:r>
              <w:rPr>
                <w:rFonts w:hint="eastAsia" w:ascii="宋体" w:hAnsi="宋体"/>
                <w:sz w:val="18"/>
                <w:szCs w:val="18"/>
              </w:rPr>
              <w:t>生态修复项目</w:t>
            </w:r>
          </w:p>
        </w:tc>
      </w:tr>
      <w:tr w14:paraId="47CE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38555047">
            <w:pPr>
              <w:spacing w:line="240" w:lineRule="exact"/>
              <w:rPr>
                <w:rFonts w:ascii="Microsoft YaHei UI" w:hAnsi="Microsoft YaHei UI" w:eastAsia="Microsoft YaHei UI"/>
                <w:b/>
                <w:bCs/>
                <w:sz w:val="18"/>
                <w:szCs w:val="18"/>
              </w:rPr>
            </w:pPr>
          </w:p>
        </w:tc>
        <w:tc>
          <w:tcPr>
            <w:tcW w:w="362" w:type="dxa"/>
            <w:vMerge w:val="continue"/>
            <w:tcBorders>
              <w:right w:val="nil"/>
            </w:tcBorders>
            <w:vAlign w:val="center"/>
          </w:tcPr>
          <w:p w14:paraId="3BF57A14">
            <w:pPr>
              <w:spacing w:line="240" w:lineRule="exact"/>
              <w:ind w:left="-107" w:leftChars="-51" w:right="-105" w:rightChars="-50"/>
              <w:jc w:val="center"/>
              <w:rPr>
                <w:rFonts w:ascii="仿宋" w:hAnsi="仿宋" w:eastAsia="仿宋"/>
                <w:sz w:val="20"/>
              </w:rPr>
            </w:pPr>
          </w:p>
        </w:tc>
        <w:sdt>
          <w:sdtPr>
            <w:rPr>
              <w:rFonts w:ascii="仿宋" w:hAnsi="仿宋" w:eastAsia="仿宋"/>
              <w:sz w:val="24"/>
              <w:szCs w:val="24"/>
            </w:rPr>
            <w:id w:val="79024313"/>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53591347">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3755" w:type="dxa"/>
            <w:gridSpan w:val="5"/>
            <w:tcBorders>
              <w:left w:val="nil"/>
            </w:tcBorders>
            <w:vAlign w:val="bottom"/>
          </w:tcPr>
          <w:p w14:paraId="1B45659C">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Residential hostel</w:t>
            </w:r>
          </w:p>
          <w:p w14:paraId="5057CAD7">
            <w:pPr>
              <w:spacing w:line="240" w:lineRule="exact"/>
              <w:rPr>
                <w:rFonts w:ascii="宋体" w:hAnsi="宋体" w:cs="宋体"/>
                <w:color w:val="000000"/>
                <w:kern w:val="0"/>
                <w:sz w:val="18"/>
                <w:szCs w:val="18"/>
                <w:lang w:bidi="ar"/>
              </w:rPr>
            </w:pPr>
            <w:r>
              <w:rPr>
                <w:rFonts w:hint="eastAsia" w:ascii="宋体" w:hAnsi="宋体"/>
                <w:sz w:val="18"/>
                <w:szCs w:val="18"/>
              </w:rPr>
              <w:t>民宿景观设计</w:t>
            </w:r>
          </w:p>
        </w:tc>
        <w:sdt>
          <w:sdtPr>
            <w:rPr>
              <w:rFonts w:ascii="MS Gothic" w:hAnsi="MS Gothic" w:eastAsia="MS Gothic"/>
              <w:sz w:val="24"/>
              <w:szCs w:val="24"/>
            </w:rPr>
            <w:id w:val="116568413"/>
            <w14:checkbox>
              <w14:checked w14:val="0"/>
              <w14:checkedState w14:val="0052" w14:font="Wingdings 2"/>
              <w14:uncheckedState w14:val="2610" w14:font="MS Gothic"/>
            </w14:checkbox>
          </w:sdtPr>
          <w:sdtEndPr>
            <w:rPr>
              <w:rFonts w:ascii="MS Gothic" w:hAnsi="MS Gothic" w:eastAsia="MS Gothic"/>
              <w:sz w:val="24"/>
              <w:szCs w:val="24"/>
            </w:rPr>
          </w:sdtEndPr>
          <w:sdtContent>
            <w:tc>
              <w:tcPr>
                <w:tcW w:w="364" w:type="dxa"/>
                <w:gridSpan w:val="2"/>
                <w:tcBorders>
                  <w:left w:val="nil"/>
                  <w:right w:val="nil"/>
                </w:tcBorders>
                <w:vAlign w:val="center"/>
              </w:tcPr>
              <w:p w14:paraId="530D8AA6">
                <w:pPr>
                  <w:spacing w:line="240" w:lineRule="exact"/>
                  <w:ind w:right="-105" w:rightChars="-50"/>
                  <w:jc w:val="center"/>
                  <w:rPr>
                    <w:rFonts w:ascii="MS Gothic" w:hAnsi="MS Gothic" w:eastAsia="MS Gothic"/>
                    <w:sz w:val="24"/>
                    <w:szCs w:val="24"/>
                  </w:rPr>
                </w:pPr>
                <w:r>
                  <w:rPr>
                    <w:rFonts w:ascii="MS Gothic" w:hAnsi="MS Gothic" w:eastAsia="MS Gothic" w:cs="Segoe UI Symbol"/>
                    <w:sz w:val="24"/>
                    <w:szCs w:val="24"/>
                  </w:rPr>
                  <w:t>☐</w:t>
                </w:r>
              </w:p>
            </w:tc>
          </w:sdtContent>
        </w:sdt>
        <w:tc>
          <w:tcPr>
            <w:tcW w:w="3082" w:type="dxa"/>
            <w:gridSpan w:val="4"/>
            <w:tcBorders>
              <w:left w:val="nil"/>
            </w:tcBorders>
            <w:vAlign w:val="center"/>
          </w:tcPr>
          <w:p w14:paraId="498CD566">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Other categories</w:t>
            </w:r>
          </w:p>
          <w:p w14:paraId="3AE394C1">
            <w:pPr>
              <w:spacing w:line="240" w:lineRule="exact"/>
              <w:rPr>
                <w:rFonts w:ascii="宋体" w:hAnsi="宋体" w:cs="宋体"/>
                <w:color w:val="000000"/>
                <w:kern w:val="0"/>
                <w:sz w:val="18"/>
                <w:szCs w:val="18"/>
                <w:lang w:bidi="ar"/>
              </w:rPr>
            </w:pPr>
            <w:r>
              <w:rPr>
                <w:rFonts w:hint="eastAsia" w:ascii="宋体" w:hAnsi="宋体" w:cs="宋体"/>
                <w:color w:val="000000"/>
                <w:kern w:val="0"/>
                <w:sz w:val="20"/>
                <w:lang w:bidi="ar"/>
              </w:rPr>
              <w:t>其它：</w:t>
            </w: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r>
      <w:tr w14:paraId="5BF3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57953E13">
            <w:pPr>
              <w:spacing w:line="240" w:lineRule="exact"/>
              <w:rPr>
                <w:rFonts w:ascii="Microsoft YaHei UI" w:hAnsi="Microsoft YaHei UI" w:eastAsia="Microsoft YaHei UI"/>
                <w:b/>
                <w:bCs/>
                <w:sz w:val="18"/>
                <w:szCs w:val="18"/>
              </w:rPr>
            </w:pPr>
          </w:p>
        </w:tc>
        <w:tc>
          <w:tcPr>
            <w:tcW w:w="362" w:type="dxa"/>
            <w:tcBorders>
              <w:right w:val="nil"/>
            </w:tcBorders>
            <w:vAlign w:val="center"/>
          </w:tcPr>
          <w:p w14:paraId="137B34B3">
            <w:pPr>
              <w:spacing w:line="240" w:lineRule="exact"/>
              <w:ind w:left="-107" w:leftChars="-51" w:right="-105" w:rightChars="-50"/>
              <w:jc w:val="center"/>
              <w:rPr>
                <w:rFonts w:ascii="仿宋" w:hAnsi="仿宋" w:eastAsia="仿宋"/>
                <w:sz w:val="20"/>
              </w:rPr>
            </w:pPr>
            <w:r>
              <w:rPr>
                <w:rFonts w:hint="eastAsia" w:ascii="仿宋" w:hAnsi="仿宋" w:eastAsia="仿宋"/>
                <w:sz w:val="20"/>
              </w:rPr>
              <w:t>④</w:t>
            </w:r>
          </w:p>
        </w:tc>
        <w:sdt>
          <w:sdtPr>
            <w:rPr>
              <w:rFonts w:ascii="仿宋" w:hAnsi="仿宋" w:eastAsia="仿宋"/>
              <w:sz w:val="24"/>
              <w:szCs w:val="24"/>
            </w:rPr>
            <w:id w:val="-359967990"/>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right w:val="nil"/>
                </w:tcBorders>
                <w:vAlign w:val="center"/>
              </w:tcPr>
              <w:p w14:paraId="78A169AD">
                <w:pPr>
                  <w:spacing w:line="240" w:lineRule="exact"/>
                  <w:ind w:right="-105" w:rightChars="-50"/>
                  <w:jc w:val="center"/>
                  <w:rPr>
                    <w:rFonts w:ascii="仿宋" w:hAnsi="仿宋" w:eastAsia="仿宋"/>
                    <w:sz w:val="20"/>
                  </w:rPr>
                </w:pPr>
                <w:r>
                  <w:rPr>
                    <w:rFonts w:hint="eastAsia" w:ascii="MS Gothic" w:hAnsi="MS Gothic" w:eastAsia="MS Gothic"/>
                    <w:sz w:val="24"/>
                    <w:szCs w:val="24"/>
                  </w:rPr>
                  <w:t>☐</w:t>
                </w:r>
              </w:p>
            </w:tc>
          </w:sdtContent>
        </w:sdt>
        <w:tc>
          <w:tcPr>
            <w:tcW w:w="1982" w:type="dxa"/>
            <w:gridSpan w:val="2"/>
            <w:tcBorders>
              <w:left w:val="nil"/>
              <w:right w:val="nil"/>
            </w:tcBorders>
            <w:vAlign w:val="bottom"/>
          </w:tcPr>
          <w:p w14:paraId="636009F5">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Lighting design</w:t>
            </w:r>
          </w:p>
          <w:p w14:paraId="766ADC6F">
            <w:pPr>
              <w:spacing w:line="240" w:lineRule="exact"/>
              <w:rPr>
                <w:rFonts w:ascii="仿宋" w:hAnsi="仿宋" w:eastAsia="仿宋"/>
                <w:sz w:val="18"/>
                <w:szCs w:val="18"/>
              </w:rPr>
            </w:pPr>
            <w:r>
              <w:rPr>
                <w:rFonts w:ascii="宋体" w:hAnsi="宋体" w:cs="宋体"/>
                <w:color w:val="000000"/>
                <w:kern w:val="0"/>
                <w:sz w:val="18"/>
                <w:szCs w:val="18"/>
                <w:lang w:bidi="ar"/>
              </w:rPr>
              <w:t>照明灯光设计</w:t>
            </w:r>
          </w:p>
        </w:tc>
        <w:tc>
          <w:tcPr>
            <w:tcW w:w="5219" w:type="dxa"/>
            <w:gridSpan w:val="9"/>
            <w:tcBorders>
              <w:left w:val="nil"/>
              <w:bottom w:val="single" w:color="auto" w:sz="4" w:space="0"/>
            </w:tcBorders>
            <w:vAlign w:val="center"/>
          </w:tcPr>
          <w:p w14:paraId="7C9785C2">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含建筑、景观、</w:t>
            </w:r>
            <w:r>
              <w:rPr>
                <w:rFonts w:ascii="宋体" w:hAnsi="宋体" w:cs="宋体"/>
                <w:color w:val="000000"/>
                <w:kern w:val="0"/>
                <w:sz w:val="18"/>
                <w:szCs w:val="18"/>
                <w:lang w:bidi="ar"/>
              </w:rPr>
              <w:t>室内照明灯光设计</w:t>
            </w:r>
          </w:p>
        </w:tc>
      </w:tr>
      <w:tr w14:paraId="7E4B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209D7A7B">
            <w:pPr>
              <w:spacing w:line="240" w:lineRule="exact"/>
              <w:rPr>
                <w:rFonts w:ascii="Microsoft YaHei UI" w:hAnsi="Microsoft YaHei UI" w:eastAsia="Microsoft YaHei UI"/>
                <w:b/>
                <w:bCs/>
                <w:sz w:val="18"/>
                <w:szCs w:val="18"/>
              </w:rPr>
            </w:pPr>
          </w:p>
        </w:tc>
        <w:tc>
          <w:tcPr>
            <w:tcW w:w="362" w:type="dxa"/>
            <w:tcBorders>
              <w:bottom w:val="single" w:color="auto" w:sz="4" w:space="0"/>
              <w:right w:val="nil"/>
            </w:tcBorders>
            <w:vAlign w:val="center"/>
          </w:tcPr>
          <w:p w14:paraId="5470882A">
            <w:pPr>
              <w:spacing w:line="240" w:lineRule="exact"/>
              <w:ind w:left="-107" w:leftChars="-51" w:right="-105" w:rightChars="-50"/>
              <w:jc w:val="center"/>
              <w:rPr>
                <w:rFonts w:ascii="仿宋" w:hAnsi="仿宋" w:eastAsia="仿宋"/>
                <w:sz w:val="20"/>
              </w:rPr>
            </w:pPr>
            <w:r>
              <w:rPr>
                <w:rFonts w:hint="eastAsia" w:ascii="仿宋" w:hAnsi="仿宋" w:eastAsia="仿宋"/>
                <w:sz w:val="20"/>
              </w:rPr>
              <w:t>⑤</w:t>
            </w:r>
          </w:p>
        </w:tc>
        <w:sdt>
          <w:sdtPr>
            <w:rPr>
              <w:rFonts w:ascii="仿宋" w:hAnsi="仿宋" w:eastAsia="仿宋"/>
              <w:sz w:val="24"/>
              <w:szCs w:val="24"/>
            </w:rPr>
            <w:id w:val="1288698914"/>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bottom w:val="single" w:color="auto" w:sz="4" w:space="0"/>
                  <w:right w:val="nil"/>
                </w:tcBorders>
                <w:vAlign w:val="center"/>
              </w:tcPr>
              <w:p w14:paraId="7C249808">
                <w:pPr>
                  <w:spacing w:line="240" w:lineRule="exact"/>
                  <w:ind w:right="-105" w:rightChars="-50"/>
                  <w:jc w:val="center"/>
                  <w:rPr>
                    <w:rFonts w:ascii="宋体" w:hAnsi="宋体" w:cs="宋体"/>
                    <w:color w:val="000000"/>
                    <w:kern w:val="0"/>
                    <w:sz w:val="20"/>
                    <w:lang w:bidi="ar"/>
                  </w:rPr>
                </w:pPr>
                <w:r>
                  <w:rPr>
                    <w:rFonts w:hint="eastAsia" w:ascii="MS Gothic" w:hAnsi="MS Gothic" w:eastAsia="MS Gothic"/>
                    <w:sz w:val="24"/>
                    <w:szCs w:val="24"/>
                  </w:rPr>
                  <w:t>☐</w:t>
                </w:r>
              </w:p>
            </w:tc>
          </w:sdtContent>
        </w:sdt>
        <w:tc>
          <w:tcPr>
            <w:tcW w:w="1982" w:type="dxa"/>
            <w:gridSpan w:val="2"/>
            <w:tcBorders>
              <w:left w:val="nil"/>
              <w:right w:val="nil"/>
            </w:tcBorders>
            <w:vAlign w:val="center"/>
          </w:tcPr>
          <w:p w14:paraId="22E976E0">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8"/>
                <w:szCs w:val="18"/>
              </w:rPr>
              <w:t>P</w:t>
            </w:r>
            <w:r>
              <w:rPr>
                <w:rFonts w:ascii="Microsoft YaHei UI" w:hAnsi="Microsoft YaHei UI" w:eastAsia="Microsoft YaHei UI"/>
                <w:bCs/>
                <w:sz w:val="18"/>
                <w:szCs w:val="18"/>
              </w:rPr>
              <w:t>roject construction</w:t>
            </w:r>
            <w:r>
              <w:rPr>
                <w:rFonts w:hint="eastAsia" w:ascii="宋体" w:hAnsi="宋体" w:cs="宋体"/>
                <w:color w:val="000000"/>
                <w:kern w:val="0"/>
                <w:sz w:val="18"/>
                <w:szCs w:val="18"/>
                <w:lang w:bidi="ar"/>
              </w:rPr>
              <w:t>工程建造（施工类）</w:t>
            </w:r>
          </w:p>
        </w:tc>
        <w:tc>
          <w:tcPr>
            <w:tcW w:w="5219" w:type="dxa"/>
            <w:gridSpan w:val="9"/>
            <w:tcBorders>
              <w:left w:val="nil"/>
            </w:tcBorders>
            <w:vAlign w:val="center"/>
          </w:tcPr>
          <w:p w14:paraId="71822E89">
            <w:pPr>
              <w:widowControl/>
              <w:spacing w:line="240" w:lineRule="exact"/>
              <w:rPr>
                <w:rFonts w:ascii="宋体" w:hAnsi="宋体" w:cs="宋体"/>
                <w:color w:val="000000"/>
                <w:kern w:val="0"/>
                <w:sz w:val="18"/>
                <w:szCs w:val="18"/>
                <w:lang w:bidi="ar"/>
              </w:rPr>
            </w:pPr>
          </w:p>
          <w:p w14:paraId="2A4042B2">
            <w:pPr>
              <w:widowControl/>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包括但不限于在绿色可持续领域应用的创新科技和工艺</w:t>
            </w:r>
          </w:p>
        </w:tc>
      </w:tr>
      <w:tr w14:paraId="7E1B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99" w:type="dxa"/>
            <w:vMerge w:val="continue"/>
            <w:shd w:val="clear" w:color="auto" w:fill="F3F3F3"/>
            <w:vAlign w:val="center"/>
          </w:tcPr>
          <w:p w14:paraId="2D26D93B">
            <w:pPr>
              <w:spacing w:line="240" w:lineRule="exact"/>
              <w:rPr>
                <w:rFonts w:ascii="Microsoft YaHei UI" w:hAnsi="Microsoft YaHei UI" w:eastAsia="Microsoft YaHei UI"/>
                <w:b/>
                <w:bCs/>
                <w:sz w:val="18"/>
                <w:szCs w:val="18"/>
              </w:rPr>
            </w:pPr>
          </w:p>
        </w:tc>
        <w:tc>
          <w:tcPr>
            <w:tcW w:w="362" w:type="dxa"/>
            <w:tcBorders>
              <w:bottom w:val="single" w:color="auto" w:sz="4" w:space="0"/>
              <w:right w:val="nil"/>
            </w:tcBorders>
            <w:vAlign w:val="center"/>
          </w:tcPr>
          <w:p w14:paraId="46688A2B">
            <w:pPr>
              <w:spacing w:line="240" w:lineRule="exact"/>
              <w:ind w:left="-107" w:leftChars="-51" w:right="-105" w:rightChars="-50"/>
              <w:jc w:val="center"/>
              <w:rPr>
                <w:rFonts w:ascii="仿宋" w:hAnsi="仿宋" w:eastAsia="仿宋"/>
                <w:sz w:val="20"/>
              </w:rPr>
            </w:pPr>
            <w:r>
              <w:rPr>
                <w:rFonts w:hint="eastAsia" w:ascii="仿宋" w:hAnsi="仿宋" w:eastAsia="仿宋"/>
                <w:sz w:val="20"/>
              </w:rPr>
              <w:t>⑥</w:t>
            </w:r>
          </w:p>
        </w:tc>
        <w:sdt>
          <w:sdtPr>
            <w:rPr>
              <w:rFonts w:ascii="仿宋" w:hAnsi="仿宋" w:eastAsia="仿宋"/>
              <w:sz w:val="24"/>
              <w:szCs w:val="24"/>
            </w:rPr>
            <w:id w:val="-1466892796"/>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bottom w:val="single" w:color="auto" w:sz="4" w:space="0"/>
                  <w:right w:val="nil"/>
                </w:tcBorders>
                <w:vAlign w:val="center"/>
              </w:tcPr>
              <w:p w14:paraId="33897661">
                <w:pPr>
                  <w:spacing w:line="240" w:lineRule="exact"/>
                  <w:ind w:right="-105" w:rightChars="-50"/>
                  <w:jc w:val="center"/>
                  <w:rPr>
                    <w:rFonts w:ascii="仿宋" w:hAnsi="仿宋" w:eastAsia="仿宋"/>
                    <w:sz w:val="20"/>
                  </w:rPr>
                </w:pPr>
                <w:r>
                  <w:rPr>
                    <w:rFonts w:hint="eastAsia" w:ascii="MS Gothic" w:hAnsi="MS Gothic" w:eastAsia="MS Gothic"/>
                    <w:sz w:val="24"/>
                    <w:szCs w:val="24"/>
                  </w:rPr>
                  <w:t>☐</w:t>
                </w:r>
              </w:p>
            </w:tc>
          </w:sdtContent>
        </w:sdt>
        <w:tc>
          <w:tcPr>
            <w:tcW w:w="7201" w:type="dxa"/>
            <w:gridSpan w:val="11"/>
            <w:tcBorders>
              <w:left w:val="nil"/>
            </w:tcBorders>
            <w:vAlign w:val="bottom"/>
          </w:tcPr>
          <w:p w14:paraId="3B8F2A26">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Other categories</w:t>
            </w:r>
          </w:p>
          <w:p w14:paraId="7E50D582">
            <w:pPr>
              <w:spacing w:line="240" w:lineRule="exact"/>
              <w:rPr>
                <w:rFonts w:ascii="仿宋" w:hAnsi="仿宋" w:eastAsia="仿宋"/>
                <w:sz w:val="18"/>
                <w:szCs w:val="18"/>
              </w:rPr>
            </w:pPr>
            <w:r>
              <w:rPr>
                <w:rFonts w:ascii="宋体" w:hAnsi="宋体" w:cs="宋体"/>
                <w:color w:val="000000"/>
                <w:kern w:val="0"/>
                <w:sz w:val="18"/>
                <w:szCs w:val="18"/>
                <w:lang w:bidi="ar"/>
              </w:rPr>
              <w:t>其它：</w:t>
            </w:r>
            <w:r>
              <w:rPr>
                <w:rFonts w:ascii="仿宋" w:hAnsi="仿宋" w:eastAsia="仿宋"/>
                <w:bCs/>
                <w:sz w:val="20"/>
              </w:rPr>
              <w:fldChar w:fldCharType="begin">
                <w:ffData>
                  <w:name w:val="文字6"/>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r>
      <w:tr w14:paraId="4751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restart"/>
            <w:shd w:val="clear" w:color="auto" w:fill="F3F3F3"/>
            <w:vAlign w:val="center"/>
          </w:tcPr>
          <w:p w14:paraId="0D154306">
            <w:pPr>
              <w:spacing w:line="400" w:lineRule="exact"/>
              <w:ind w:right="-25" w:rightChars="-12" w:hanging="1"/>
              <w:rPr>
                <w:rFonts w:ascii="Microsoft YaHei UI" w:hAnsi="Microsoft YaHei UI" w:eastAsia="Microsoft YaHei UI"/>
                <w:b/>
                <w:bCs/>
                <w:sz w:val="18"/>
                <w:szCs w:val="18"/>
              </w:rPr>
            </w:pPr>
            <w:r>
              <w:rPr>
                <w:rFonts w:ascii="Microsoft YaHei UI" w:hAnsi="Microsoft YaHei UI" w:eastAsia="Microsoft YaHei UI"/>
                <w:b/>
                <w:bCs/>
                <w:sz w:val="18"/>
                <w:szCs w:val="18"/>
              </w:rPr>
              <w:t>Form of work</w:t>
            </w:r>
          </w:p>
          <w:p w14:paraId="03B8ED10">
            <w:pPr>
              <w:spacing w:line="240" w:lineRule="exact"/>
              <w:rPr>
                <w:rFonts w:ascii="仿宋" w:hAnsi="仿宋" w:eastAsia="仿宋" w:cs="仿宋"/>
                <w:sz w:val="18"/>
                <w:szCs w:val="18"/>
              </w:rPr>
            </w:pPr>
            <w:r>
              <w:rPr>
                <w:rFonts w:hint="eastAsia" w:ascii="宋体" w:hAnsi="宋体" w:cs="宋体"/>
                <w:color w:val="000000"/>
                <w:kern w:val="0"/>
                <w:sz w:val="18"/>
                <w:szCs w:val="18"/>
                <w:lang w:bidi="ar"/>
              </w:rPr>
              <w:t>作品形式</w:t>
            </w:r>
          </w:p>
        </w:tc>
        <w:tc>
          <w:tcPr>
            <w:tcW w:w="362" w:type="dxa"/>
            <w:tcBorders>
              <w:right w:val="nil"/>
            </w:tcBorders>
          </w:tcPr>
          <w:p w14:paraId="686B34E9">
            <w:pPr>
              <w:spacing w:line="400" w:lineRule="exact"/>
              <w:ind w:right="-105" w:rightChars="-50"/>
              <w:jc w:val="center"/>
              <w:rPr>
                <w:rFonts w:ascii="仿宋" w:hAnsi="仿宋" w:eastAsia="仿宋"/>
                <w:sz w:val="24"/>
                <w:szCs w:val="24"/>
              </w:rPr>
            </w:pPr>
          </w:p>
        </w:tc>
        <w:sdt>
          <w:sdtPr>
            <w:rPr>
              <w:rFonts w:ascii="仿宋" w:hAnsi="仿宋" w:eastAsia="仿宋"/>
              <w:sz w:val="24"/>
              <w:szCs w:val="24"/>
            </w:rPr>
            <w:id w:val="-31813568"/>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left w:val="nil"/>
                  <w:right w:val="nil"/>
                </w:tcBorders>
                <w:vAlign w:val="center"/>
              </w:tcPr>
              <w:p w14:paraId="73D9AE07">
                <w:pPr>
                  <w:spacing w:line="400" w:lineRule="exact"/>
                  <w:ind w:right="-105" w:rightChars="-50"/>
                  <w:jc w:val="center"/>
                  <w:rPr>
                    <w:rFonts w:ascii="仿宋" w:hAnsi="仿宋" w:eastAsia="仿宋"/>
                    <w:sz w:val="24"/>
                    <w:szCs w:val="24"/>
                  </w:rPr>
                </w:pPr>
                <w:r>
                  <w:rPr>
                    <w:rFonts w:hint="eastAsia" w:ascii="MS Gothic" w:hAnsi="MS Gothic" w:eastAsia="MS Gothic"/>
                    <w:sz w:val="24"/>
                    <w:szCs w:val="24"/>
                  </w:rPr>
                  <w:t>☐</w:t>
                </w:r>
              </w:p>
            </w:tc>
          </w:sdtContent>
        </w:sdt>
        <w:tc>
          <w:tcPr>
            <w:tcW w:w="7201" w:type="dxa"/>
            <w:gridSpan w:val="11"/>
            <w:tcBorders>
              <w:left w:val="nil"/>
            </w:tcBorders>
          </w:tcPr>
          <w:p w14:paraId="00F62527">
            <w:pPr>
              <w:spacing w:line="240" w:lineRule="exact"/>
              <w:rPr>
                <w:rFonts w:ascii="仿宋" w:hAnsi="仿宋" w:eastAsia="仿宋" w:cs="仿宋"/>
                <w:sz w:val="18"/>
                <w:szCs w:val="18"/>
              </w:rPr>
            </w:pPr>
            <w:r>
              <w:rPr>
                <w:rFonts w:ascii="Microsoft YaHei UI" w:hAnsi="Microsoft YaHei UI" w:eastAsia="Microsoft YaHei UI"/>
                <w:bCs/>
                <w:sz w:val="18"/>
                <w:szCs w:val="18"/>
              </w:rPr>
              <w:t>Project</w:t>
            </w:r>
            <w:r>
              <w:rPr>
                <w:rFonts w:hint="eastAsia" w:ascii="Microsoft YaHei UI" w:hAnsi="Microsoft YaHei UI" w:eastAsia="Microsoft YaHei UI"/>
                <w:bCs/>
                <w:sz w:val="18"/>
                <w:szCs w:val="18"/>
              </w:rPr>
              <w:t>（c</w:t>
            </w:r>
            <w:r>
              <w:rPr>
                <w:rFonts w:ascii="Microsoft YaHei UI" w:hAnsi="Microsoft YaHei UI" w:eastAsia="Microsoft YaHei UI"/>
                <w:bCs/>
                <w:sz w:val="18"/>
                <w:szCs w:val="18"/>
              </w:rPr>
              <w:t xml:space="preserve">ompleted or </w:t>
            </w:r>
            <w:r>
              <w:rPr>
                <w:rFonts w:hint="eastAsia" w:ascii="Microsoft YaHei UI" w:hAnsi="Microsoft YaHei UI" w:eastAsia="Microsoft YaHei UI"/>
                <w:bCs/>
                <w:sz w:val="18"/>
                <w:szCs w:val="18"/>
              </w:rPr>
              <w:t>ongoing）</w:t>
            </w:r>
          </w:p>
          <w:p w14:paraId="7DFBFE24">
            <w:pPr>
              <w:spacing w:line="240" w:lineRule="exact"/>
              <w:rPr>
                <w:rFonts w:ascii="仿宋" w:hAnsi="仿宋" w:eastAsia="仿宋"/>
                <w:sz w:val="18"/>
                <w:szCs w:val="18"/>
              </w:rPr>
            </w:pPr>
            <w:r>
              <w:rPr>
                <w:rFonts w:hint="eastAsia" w:ascii="宋体" w:hAnsi="宋体" w:cs="宋体"/>
                <w:color w:val="000000"/>
                <w:kern w:val="0"/>
                <w:sz w:val="18"/>
                <w:szCs w:val="18"/>
                <w:lang w:bidi="ar"/>
              </w:rPr>
              <w:t>工程类（完工或在建）</w:t>
            </w:r>
          </w:p>
        </w:tc>
      </w:tr>
      <w:tr w14:paraId="1CD0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tcBorders>
              <w:bottom w:val="single" w:color="auto" w:sz="4" w:space="0"/>
            </w:tcBorders>
            <w:shd w:val="clear" w:color="auto" w:fill="F3F3F3"/>
            <w:vAlign w:val="center"/>
          </w:tcPr>
          <w:p w14:paraId="1FCF0CC7">
            <w:pPr>
              <w:spacing w:line="400" w:lineRule="exact"/>
              <w:ind w:right="-25" w:rightChars="-12" w:hanging="1"/>
              <w:jc w:val="center"/>
              <w:rPr>
                <w:rFonts w:ascii="仿宋" w:hAnsi="仿宋" w:eastAsia="仿宋" w:cs="仿宋"/>
                <w:sz w:val="18"/>
                <w:szCs w:val="18"/>
              </w:rPr>
            </w:pPr>
          </w:p>
        </w:tc>
        <w:tc>
          <w:tcPr>
            <w:tcW w:w="362" w:type="dxa"/>
            <w:tcBorders>
              <w:right w:val="nil"/>
            </w:tcBorders>
          </w:tcPr>
          <w:p w14:paraId="652A02F6">
            <w:pPr>
              <w:spacing w:line="400" w:lineRule="exact"/>
              <w:ind w:right="-105" w:rightChars="-50"/>
              <w:jc w:val="center"/>
              <w:rPr>
                <w:rFonts w:ascii="仿宋" w:hAnsi="仿宋" w:eastAsia="仿宋"/>
                <w:sz w:val="24"/>
                <w:szCs w:val="24"/>
              </w:rPr>
            </w:pPr>
          </w:p>
        </w:tc>
        <w:sdt>
          <w:sdtPr>
            <w:rPr>
              <w:rFonts w:ascii="仿宋" w:hAnsi="仿宋" w:eastAsia="仿宋"/>
              <w:sz w:val="24"/>
              <w:szCs w:val="24"/>
            </w:rPr>
            <w:id w:val="-562100120"/>
            <w14:checkbox>
              <w14:checked w14:val="0"/>
              <w14:checkedState w14:val="0052" w14:font="Wingdings 2"/>
              <w14:uncheckedState w14:val="2610" w14:font="MS Gothic"/>
            </w14:checkbox>
          </w:sdtPr>
          <w:sdtEndPr>
            <w:rPr>
              <w:rFonts w:ascii="仿宋" w:hAnsi="仿宋" w:eastAsia="仿宋"/>
              <w:sz w:val="24"/>
              <w:szCs w:val="24"/>
            </w:rPr>
          </w:sdtEndPr>
          <w:sdtContent>
            <w:tc>
              <w:tcPr>
                <w:tcW w:w="538" w:type="dxa"/>
                <w:gridSpan w:val="3"/>
                <w:tcBorders>
                  <w:left w:val="nil"/>
                  <w:right w:val="nil"/>
                </w:tcBorders>
                <w:vAlign w:val="center"/>
              </w:tcPr>
              <w:p w14:paraId="17C07AF3">
                <w:pPr>
                  <w:spacing w:line="400" w:lineRule="exact"/>
                  <w:ind w:right="-105" w:rightChars="-50"/>
                  <w:jc w:val="center"/>
                  <w:rPr>
                    <w:rFonts w:ascii="仿宋" w:hAnsi="仿宋" w:eastAsia="仿宋"/>
                    <w:sz w:val="24"/>
                    <w:szCs w:val="24"/>
                  </w:rPr>
                </w:pPr>
                <w:r>
                  <w:rPr>
                    <w:rFonts w:hint="eastAsia" w:ascii="MS Gothic" w:hAnsi="MS Gothic" w:eastAsia="MS Gothic"/>
                    <w:sz w:val="24"/>
                    <w:szCs w:val="24"/>
                  </w:rPr>
                  <w:t>☐</w:t>
                </w:r>
              </w:p>
            </w:tc>
          </w:sdtContent>
        </w:sdt>
        <w:tc>
          <w:tcPr>
            <w:tcW w:w="7201" w:type="dxa"/>
            <w:gridSpan w:val="11"/>
            <w:tcBorders>
              <w:left w:val="nil"/>
            </w:tcBorders>
          </w:tcPr>
          <w:p w14:paraId="4E397F1D">
            <w:pPr>
              <w:spacing w:line="240" w:lineRule="exact"/>
              <w:rPr>
                <w:rFonts w:ascii="Microsoft YaHei UI" w:hAnsi="Microsoft YaHei UI" w:eastAsia="Microsoft YaHei UI"/>
                <w:bCs/>
                <w:sz w:val="18"/>
                <w:szCs w:val="18"/>
              </w:rPr>
            </w:pPr>
            <w:r>
              <w:rPr>
                <w:rFonts w:ascii="Microsoft YaHei UI" w:hAnsi="Microsoft YaHei UI" w:eastAsia="Microsoft YaHei UI"/>
                <w:bCs/>
                <w:sz w:val="18"/>
                <w:szCs w:val="18"/>
              </w:rPr>
              <w:t>Design scheme</w:t>
            </w:r>
          </w:p>
          <w:p w14:paraId="0ECE5647">
            <w:pPr>
              <w:spacing w:line="240" w:lineRule="exact"/>
              <w:rPr>
                <w:rFonts w:ascii="仿宋" w:hAnsi="仿宋" w:eastAsia="仿宋"/>
                <w:sz w:val="18"/>
                <w:szCs w:val="18"/>
              </w:rPr>
            </w:pPr>
            <w:r>
              <w:rPr>
                <w:rFonts w:hint="eastAsia" w:ascii="宋体" w:hAnsi="宋体" w:cs="宋体"/>
                <w:color w:val="000000"/>
                <w:kern w:val="0"/>
                <w:sz w:val="18"/>
                <w:szCs w:val="18"/>
                <w:lang w:bidi="ar"/>
              </w:rPr>
              <w:t>方案类</w:t>
            </w:r>
          </w:p>
        </w:tc>
      </w:tr>
      <w:tr w14:paraId="6330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restart"/>
            <w:shd w:val="clear" w:color="auto" w:fill="F3F3F3"/>
            <w:vAlign w:val="center"/>
          </w:tcPr>
          <w:p w14:paraId="08CA6BF1">
            <w:pPr>
              <w:widowControl/>
              <w:spacing w:line="280" w:lineRule="exact"/>
              <w:jc w:val="left"/>
              <w:textAlignment w:val="center"/>
              <w:rPr>
                <w:rFonts w:ascii="Microsoft YaHei UI" w:hAnsi="Microsoft YaHei UI" w:eastAsia="Microsoft YaHei UI" w:cs="微软雅黑"/>
                <w:b/>
                <w:bCs/>
                <w:color w:val="000000"/>
                <w:kern w:val="0"/>
                <w:sz w:val="18"/>
                <w:szCs w:val="18"/>
                <w:lang w:bidi="ar"/>
              </w:rPr>
            </w:pPr>
            <w:r>
              <w:rPr>
                <w:rFonts w:ascii="Microsoft YaHei UI" w:hAnsi="Microsoft YaHei UI" w:eastAsia="Microsoft YaHei UI" w:cs="微软雅黑"/>
                <w:b/>
                <w:bCs/>
                <w:color w:val="000000"/>
                <w:kern w:val="0"/>
                <w:sz w:val="18"/>
                <w:szCs w:val="18"/>
                <w:lang w:bidi="ar"/>
              </w:rPr>
              <w:t>Project name</w:t>
            </w:r>
          </w:p>
          <w:p w14:paraId="589BA8E8">
            <w:pPr>
              <w:spacing w:line="240" w:lineRule="exact"/>
              <w:rPr>
                <w:rFonts w:ascii="仿宋" w:hAnsi="仿宋" w:eastAsia="仿宋" w:cs="仿宋"/>
                <w:sz w:val="18"/>
                <w:szCs w:val="18"/>
              </w:rPr>
            </w:pPr>
            <w:r>
              <w:rPr>
                <w:rFonts w:hint="eastAsia" w:ascii="宋体" w:hAnsi="宋体" w:cs="宋体"/>
                <w:color w:val="000000"/>
                <w:kern w:val="0"/>
                <w:sz w:val="18"/>
                <w:szCs w:val="18"/>
                <w:lang w:bidi="ar"/>
              </w:rPr>
              <w:t>作品名称</w:t>
            </w:r>
          </w:p>
        </w:tc>
        <w:tc>
          <w:tcPr>
            <w:tcW w:w="3962" w:type="dxa"/>
            <w:gridSpan w:val="8"/>
            <w:vAlign w:val="center"/>
          </w:tcPr>
          <w:p w14:paraId="66ABBA80">
            <w:pPr>
              <w:spacing w:line="240" w:lineRule="exact"/>
              <w:rPr>
                <w:rFonts w:ascii="仿宋" w:hAnsi="仿宋" w:eastAsia="仿宋"/>
                <w:sz w:val="18"/>
                <w:szCs w:val="18"/>
              </w:rPr>
            </w:pPr>
            <w:r>
              <w:rPr>
                <w:rFonts w:ascii="仿宋" w:hAnsi="仿宋" w:eastAsia="仿宋"/>
                <w:bCs/>
                <w:sz w:val="20"/>
              </w:rPr>
              <w:fldChar w:fldCharType="begin">
                <w:ffData>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c>
          <w:tcPr>
            <w:tcW w:w="4139" w:type="dxa"/>
            <w:gridSpan w:val="7"/>
            <w:vAlign w:val="center"/>
          </w:tcPr>
          <w:p w14:paraId="651EA1C1">
            <w:pPr>
              <w:spacing w:line="240" w:lineRule="exact"/>
              <w:rPr>
                <w:rFonts w:ascii="仿宋" w:hAnsi="仿宋" w:eastAsia="仿宋"/>
                <w:sz w:val="18"/>
                <w:szCs w:val="18"/>
              </w:rPr>
            </w:pPr>
            <w:r>
              <w:rPr>
                <w:rFonts w:ascii="仿宋" w:hAnsi="仿宋" w:eastAsia="仿宋"/>
                <w:bCs/>
                <w:sz w:val="20"/>
              </w:rPr>
              <w:fldChar w:fldCharType="begin">
                <w:ffData>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r>
      <w:tr w14:paraId="71B6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tcBorders>
              <w:bottom w:val="single" w:color="auto" w:sz="4" w:space="0"/>
            </w:tcBorders>
            <w:shd w:val="clear" w:color="auto" w:fill="F3F3F3"/>
            <w:vAlign w:val="center"/>
          </w:tcPr>
          <w:p w14:paraId="51F1E95B">
            <w:pPr>
              <w:spacing w:line="400" w:lineRule="exact"/>
              <w:ind w:right="-25" w:rightChars="-12" w:hanging="1"/>
              <w:jc w:val="center"/>
              <w:rPr>
                <w:rFonts w:ascii="仿宋" w:hAnsi="仿宋" w:eastAsia="仿宋" w:cs="仿宋"/>
                <w:sz w:val="18"/>
                <w:szCs w:val="18"/>
              </w:rPr>
            </w:pPr>
          </w:p>
        </w:tc>
        <w:tc>
          <w:tcPr>
            <w:tcW w:w="3962" w:type="dxa"/>
            <w:gridSpan w:val="8"/>
            <w:tcBorders>
              <w:bottom w:val="single" w:color="auto" w:sz="4" w:space="0"/>
            </w:tcBorders>
            <w:vAlign w:val="center"/>
          </w:tcPr>
          <w:p w14:paraId="48923B5F">
            <w:pPr>
              <w:spacing w:line="240" w:lineRule="exact"/>
              <w:rPr>
                <w:rFonts w:ascii="仿宋" w:hAnsi="仿宋" w:eastAsia="仿宋"/>
                <w:sz w:val="18"/>
                <w:szCs w:val="18"/>
              </w:rPr>
            </w:pP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c>
          <w:tcPr>
            <w:tcW w:w="4139" w:type="dxa"/>
            <w:gridSpan w:val="7"/>
            <w:tcBorders>
              <w:bottom w:val="single" w:color="auto" w:sz="4" w:space="0"/>
            </w:tcBorders>
            <w:vAlign w:val="center"/>
          </w:tcPr>
          <w:p w14:paraId="2CFC9A42">
            <w:pPr>
              <w:spacing w:line="240" w:lineRule="exact"/>
              <w:rPr>
                <w:rFonts w:ascii="仿宋" w:hAnsi="仿宋" w:eastAsia="仿宋"/>
                <w:sz w:val="18"/>
                <w:szCs w:val="18"/>
              </w:rPr>
            </w:pP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p>
        </w:tc>
      </w:tr>
      <w:tr w14:paraId="5CE6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restart"/>
            <w:shd w:val="clear" w:color="auto" w:fill="F3F3F3"/>
            <w:vAlign w:val="center"/>
          </w:tcPr>
          <w:p w14:paraId="05701A09">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 xml:space="preserve">Choose </w:t>
            </w:r>
          </w:p>
          <w:p w14:paraId="38A38EEE">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the award</w:t>
            </w:r>
          </w:p>
          <w:p w14:paraId="75AF1B1F">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选择</w:t>
            </w:r>
            <w:r>
              <w:rPr>
                <w:rFonts w:ascii="宋体" w:hAnsi="宋体" w:cs="宋体"/>
                <w:color w:val="000000"/>
                <w:kern w:val="0"/>
                <w:sz w:val="18"/>
                <w:szCs w:val="18"/>
                <w:lang w:bidi="ar"/>
              </w:rPr>
              <w:t>奖项</w:t>
            </w:r>
          </w:p>
        </w:tc>
        <w:tc>
          <w:tcPr>
            <w:tcW w:w="8101" w:type="dxa"/>
            <w:gridSpan w:val="15"/>
            <w:tcBorders>
              <w:bottom w:val="nil"/>
            </w:tcBorders>
            <w:shd w:val="clear" w:color="auto" w:fill="F3F3F3"/>
          </w:tcPr>
          <w:p w14:paraId="59B06C38">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Institution awards（</w:t>
            </w:r>
            <w:r>
              <w:rPr>
                <w:rFonts w:ascii="Microsoft YaHei UI" w:hAnsi="Microsoft YaHei UI" w:eastAsia="Microsoft YaHei UI"/>
                <w:bCs/>
                <w:sz w:val="18"/>
                <w:szCs w:val="18"/>
              </w:rPr>
              <w:t>choose one only</w:t>
            </w:r>
            <w:r>
              <w:rPr>
                <w:rFonts w:ascii="Microsoft YaHei UI" w:hAnsi="Microsoft YaHei UI" w:eastAsia="Microsoft YaHei UI"/>
                <w:b/>
                <w:bCs/>
                <w:sz w:val="18"/>
                <w:szCs w:val="18"/>
              </w:rPr>
              <w:t>）</w:t>
            </w:r>
          </w:p>
          <w:p w14:paraId="60349934">
            <w:pPr>
              <w:spacing w:line="240" w:lineRule="exact"/>
              <w:rPr>
                <w:rFonts w:ascii="微软简老宋" w:hAnsi="仿宋" w:eastAsia="微软简老宋"/>
                <w:sz w:val="24"/>
                <w:szCs w:val="24"/>
              </w:rPr>
            </w:pPr>
            <w:r>
              <w:rPr>
                <w:rFonts w:hint="eastAsia" w:ascii="宋体" w:hAnsi="宋体" w:cs="宋体"/>
                <w:color w:val="000000"/>
                <w:kern w:val="0"/>
                <w:sz w:val="18"/>
                <w:szCs w:val="18"/>
                <w:lang w:bidi="ar"/>
              </w:rPr>
              <w:t>一、机构奖（仅限申报一项）▼</w:t>
            </w:r>
          </w:p>
        </w:tc>
      </w:tr>
      <w:tr w14:paraId="2E35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072D6D84">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1166360659"/>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3"/>
                <w:tcBorders>
                  <w:top w:val="dashed" w:color="auto" w:sz="4" w:space="0"/>
                  <w:bottom w:val="dashed" w:color="auto" w:sz="4" w:space="0"/>
                  <w:right w:val="nil"/>
                </w:tcBorders>
                <w:vAlign w:val="center"/>
              </w:tcPr>
              <w:p w14:paraId="74CF0A76">
                <w:pPr>
                  <w:spacing w:line="400" w:lineRule="exact"/>
                  <w:jc w:val="center"/>
                  <w:rPr>
                    <w:rFonts w:ascii="微软简老宋" w:hAnsi="仿宋" w:eastAsia="微软简老宋"/>
                    <w:sz w:val="24"/>
                    <w:szCs w:val="24"/>
                  </w:rPr>
                </w:pPr>
                <w:r>
                  <w:rPr>
                    <w:rFonts w:hint="eastAsia" w:ascii="MS Gothic" w:hAnsi="MS Gothic" w:eastAsia="MS Gothic"/>
                    <w:sz w:val="24"/>
                    <w:szCs w:val="24"/>
                  </w:rPr>
                  <w:t>☐</w:t>
                </w:r>
              </w:p>
            </w:tc>
          </w:sdtContent>
        </w:sdt>
        <w:tc>
          <w:tcPr>
            <w:tcW w:w="7561" w:type="dxa"/>
            <w:gridSpan w:val="12"/>
            <w:tcBorders>
              <w:top w:val="dashed" w:color="auto" w:sz="4" w:space="0"/>
              <w:left w:val="nil"/>
              <w:bottom w:val="dashed" w:color="auto" w:sz="4" w:space="0"/>
            </w:tcBorders>
          </w:tcPr>
          <w:p w14:paraId="45D142D5">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6"/>
                <w:szCs w:val="16"/>
              </w:rPr>
              <w:t>International Top50 Design Agencies of Sustainable Innovation for Living Environment in 2025（Category）（</w:t>
            </w:r>
            <w:r>
              <w:rPr>
                <w:rFonts w:hint="eastAsia" w:ascii="宋体" w:hAnsi="宋体" w:cs="宋体"/>
                <w:color w:val="000000"/>
                <w:kern w:val="0"/>
                <w:sz w:val="18"/>
                <w:szCs w:val="18"/>
                <w:lang w:bidi="ar"/>
              </w:rPr>
              <w:t>2025年度国际人居环境可持续创新TOP50设计机构（类别））</w:t>
            </w:r>
          </w:p>
          <w:p w14:paraId="07FDC9DD">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fldChar w:fldCharType="begin">
                <w:ffData>
                  <w:name w:val="下拉4"/>
                  <w:enabled/>
                  <w:calcOnExit w:val="0"/>
                  <w:ddList>
                    <w:listEntry w:val="Click the Category/点击类别"/>
                    <w:listEntry w:val="Architectural Design/建筑设计"/>
                    <w:listEntry w:val="Landscape Design/景观设计"/>
                    <w:listEntry w:val="Interior Public Space Design/室内公共空间设计"/>
                    <w:listEntry w:val="Interior Residence Space Design/室内私宅设计"/>
                  </w:ddList>
                </w:ffData>
              </w:fldChar>
            </w:r>
            <w:bookmarkStart w:id="16" w:name="下拉4"/>
            <w:r>
              <w:rPr>
                <w:rFonts w:ascii="Microsoft YaHei UI" w:hAnsi="Microsoft YaHei UI" w:eastAsia="Microsoft YaHei UI"/>
                <w:bCs/>
                <w:sz w:val="16"/>
                <w:szCs w:val="16"/>
              </w:rPr>
              <w:instrText xml:space="preserve"> FORMDROPDOWN </w:instrText>
            </w:r>
            <w:r>
              <w:rPr>
                <w:rFonts w:ascii="Microsoft YaHei UI" w:hAnsi="Microsoft YaHei UI" w:eastAsia="Microsoft YaHei UI"/>
                <w:bCs/>
                <w:sz w:val="16"/>
                <w:szCs w:val="16"/>
              </w:rPr>
              <w:fldChar w:fldCharType="separate"/>
            </w:r>
            <w:r>
              <w:rPr>
                <w:rFonts w:ascii="Microsoft YaHei UI" w:hAnsi="Microsoft YaHei UI" w:eastAsia="Microsoft YaHei UI"/>
                <w:bCs/>
                <w:sz w:val="16"/>
                <w:szCs w:val="16"/>
              </w:rPr>
              <w:fldChar w:fldCharType="end"/>
            </w:r>
            <w:bookmarkEnd w:id="16"/>
          </w:p>
        </w:tc>
      </w:tr>
      <w:tr w14:paraId="5C92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6012C451">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155354103"/>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3"/>
                <w:tcBorders>
                  <w:top w:val="dashed" w:color="auto" w:sz="4" w:space="0"/>
                  <w:bottom w:val="dashed" w:color="auto" w:sz="4" w:space="0"/>
                  <w:right w:val="nil"/>
                </w:tcBorders>
                <w:vAlign w:val="center"/>
              </w:tcPr>
              <w:p w14:paraId="4B02347D">
                <w:pPr>
                  <w:spacing w:line="400" w:lineRule="exact"/>
                  <w:jc w:val="center"/>
                  <w:rPr>
                    <w:rFonts w:ascii="微软简老宋" w:hAnsi="仿宋" w:eastAsia="微软简老宋"/>
                    <w:sz w:val="24"/>
                    <w:szCs w:val="24"/>
                  </w:rPr>
                </w:pPr>
                <w:r>
                  <w:rPr>
                    <w:rFonts w:hint="eastAsia" w:ascii="MS Gothic" w:hAnsi="MS Gothic" w:eastAsia="MS Gothic"/>
                    <w:sz w:val="24"/>
                    <w:szCs w:val="24"/>
                  </w:rPr>
                  <w:t>☐</w:t>
                </w:r>
              </w:p>
            </w:tc>
          </w:sdtContent>
        </w:sdt>
        <w:tc>
          <w:tcPr>
            <w:tcW w:w="7561" w:type="dxa"/>
            <w:gridSpan w:val="12"/>
            <w:tcBorders>
              <w:top w:val="dashed" w:color="auto" w:sz="4" w:space="0"/>
              <w:left w:val="nil"/>
              <w:bottom w:val="dashed" w:color="auto" w:sz="4" w:space="0"/>
            </w:tcBorders>
          </w:tcPr>
          <w:p w14:paraId="2EA469D1">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6"/>
                <w:szCs w:val="16"/>
              </w:rPr>
              <w:t>International Top10 Design Agencies of Sustainable Innovation for Living Environment in 2025（Category）(</w:t>
            </w:r>
            <w:r>
              <w:rPr>
                <w:rFonts w:hint="eastAsia" w:ascii="宋体" w:hAnsi="宋体" w:cs="宋体"/>
                <w:color w:val="000000"/>
                <w:kern w:val="0"/>
                <w:sz w:val="18"/>
                <w:szCs w:val="18"/>
                <w:lang w:bidi="ar"/>
              </w:rPr>
              <w:t>2025年度国际人居环境可持续创新TOP10设计机构（类别）)</w:t>
            </w:r>
          </w:p>
          <w:p w14:paraId="747C388F">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fldChar w:fldCharType="begin">
                <w:ffData>
                  <w:enabled/>
                  <w:calcOnExit w:val="0"/>
                  <w:ddList>
                    <w:listEntry w:val="Click the Category/点击类别"/>
                    <w:listEntry w:val="Architectural Design/建筑设计"/>
                    <w:listEntry w:val="Landscape Design/景观设计"/>
                    <w:listEntry w:val="Interior Public Space Design/室内公共空间设计"/>
                    <w:listEntry w:val="Interior Residence Space Design/室内私宅设计"/>
                  </w:ddList>
                </w:ffData>
              </w:fldChar>
            </w:r>
            <w:r>
              <w:rPr>
                <w:rFonts w:ascii="Microsoft YaHei UI" w:hAnsi="Microsoft YaHei UI" w:eastAsia="Microsoft YaHei UI"/>
                <w:bCs/>
                <w:sz w:val="16"/>
                <w:szCs w:val="16"/>
              </w:rPr>
              <w:instrText xml:space="preserve"> FORMDROPDOWN </w:instrText>
            </w:r>
            <w:r>
              <w:rPr>
                <w:rFonts w:ascii="Microsoft YaHei UI" w:hAnsi="Microsoft YaHei UI" w:eastAsia="Microsoft YaHei UI"/>
                <w:bCs/>
                <w:sz w:val="16"/>
                <w:szCs w:val="16"/>
              </w:rPr>
              <w:fldChar w:fldCharType="separate"/>
            </w:r>
            <w:r>
              <w:rPr>
                <w:rFonts w:ascii="Microsoft YaHei UI" w:hAnsi="Microsoft YaHei UI" w:eastAsia="Microsoft YaHei UI"/>
                <w:bCs/>
                <w:sz w:val="16"/>
                <w:szCs w:val="16"/>
              </w:rPr>
              <w:fldChar w:fldCharType="end"/>
            </w:r>
          </w:p>
        </w:tc>
      </w:tr>
      <w:tr w14:paraId="6EDC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06751029">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904134408"/>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3"/>
                <w:tcBorders>
                  <w:top w:val="dashed" w:color="auto" w:sz="4" w:space="0"/>
                  <w:bottom w:val="dashed" w:color="auto" w:sz="4" w:space="0"/>
                  <w:right w:val="nil"/>
                </w:tcBorders>
                <w:vAlign w:val="center"/>
              </w:tcPr>
              <w:p w14:paraId="53F99DCE">
                <w:pPr>
                  <w:spacing w:line="400" w:lineRule="exact"/>
                  <w:jc w:val="center"/>
                  <w:rPr>
                    <w:rFonts w:ascii="微软简老宋" w:hAnsi="仿宋" w:eastAsia="微软简老宋"/>
                    <w:sz w:val="24"/>
                    <w:szCs w:val="24"/>
                  </w:rPr>
                </w:pPr>
                <w:r>
                  <w:rPr>
                    <w:rFonts w:hint="eastAsia" w:ascii="MS Gothic" w:hAnsi="MS Gothic" w:eastAsia="MS Gothic"/>
                    <w:sz w:val="24"/>
                    <w:szCs w:val="24"/>
                  </w:rPr>
                  <w:t>☐</w:t>
                </w:r>
              </w:p>
            </w:tc>
          </w:sdtContent>
        </w:sdt>
        <w:tc>
          <w:tcPr>
            <w:tcW w:w="7561" w:type="dxa"/>
            <w:gridSpan w:val="12"/>
            <w:tcBorders>
              <w:top w:val="dashed" w:color="auto" w:sz="4" w:space="0"/>
              <w:left w:val="nil"/>
              <w:bottom w:val="dashed" w:color="auto" w:sz="4" w:space="0"/>
            </w:tcBorders>
          </w:tcPr>
          <w:p w14:paraId="2A27C86C">
            <w:pPr>
              <w:spacing w:line="240" w:lineRule="exact"/>
              <w:rPr>
                <w:rFonts w:ascii="Microsoft YaHei UI" w:hAnsi="Microsoft YaHei UI" w:eastAsia="Microsoft YaHei UI"/>
                <w:bCs/>
                <w:sz w:val="16"/>
                <w:szCs w:val="16"/>
              </w:rPr>
            </w:pPr>
            <w:r>
              <w:rPr>
                <w:rFonts w:hint="eastAsia" w:ascii="Microsoft YaHei UI" w:hAnsi="Microsoft YaHei UI" w:eastAsia="Microsoft YaHei UI"/>
                <w:bCs/>
                <w:sz w:val="16"/>
                <w:szCs w:val="16"/>
              </w:rPr>
              <w:t>International Top10 Most Influential Design Agencies of Sustainable Innovation for Living Environment in 2025（Category）</w:t>
            </w:r>
          </w:p>
          <w:p w14:paraId="53408FE1">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6"/>
                <w:szCs w:val="16"/>
              </w:rPr>
              <w:t>(</w:t>
            </w:r>
            <w:r>
              <w:rPr>
                <w:rFonts w:hint="eastAsia" w:ascii="宋体" w:hAnsi="宋体" w:cs="宋体"/>
                <w:color w:val="000000"/>
                <w:kern w:val="0"/>
                <w:sz w:val="18"/>
                <w:szCs w:val="18"/>
                <w:lang w:bidi="ar"/>
              </w:rPr>
              <w:t>2025年度国际人居环境可持续创新TOP10最具影响力设计机构（类别）)</w:t>
            </w:r>
          </w:p>
        </w:tc>
      </w:tr>
      <w:tr w14:paraId="0992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1EAE5E3B">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1668205426"/>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3"/>
                <w:tcBorders>
                  <w:top w:val="dashed" w:color="auto" w:sz="4" w:space="0"/>
                  <w:bottom w:val="single" w:color="auto" w:sz="4" w:space="0"/>
                  <w:right w:val="nil"/>
                </w:tcBorders>
                <w:vAlign w:val="center"/>
              </w:tcPr>
              <w:p w14:paraId="2261BF4C">
                <w:pPr>
                  <w:spacing w:line="400" w:lineRule="exact"/>
                  <w:jc w:val="center"/>
                  <w:rPr>
                    <w:rFonts w:ascii="微软简老宋" w:hAnsi="仿宋" w:eastAsia="微软简老宋"/>
                    <w:sz w:val="24"/>
                    <w:szCs w:val="24"/>
                  </w:rPr>
                </w:pPr>
                <w:r>
                  <w:rPr>
                    <w:rFonts w:hint="eastAsia" w:ascii="MS Gothic" w:hAnsi="MS Gothic" w:eastAsia="MS Gothic"/>
                    <w:sz w:val="24"/>
                    <w:szCs w:val="24"/>
                  </w:rPr>
                  <w:t>☐</w:t>
                </w:r>
              </w:p>
            </w:tc>
          </w:sdtContent>
        </w:sdt>
        <w:tc>
          <w:tcPr>
            <w:tcW w:w="7561" w:type="dxa"/>
            <w:gridSpan w:val="12"/>
            <w:tcBorders>
              <w:top w:val="dashed" w:color="auto" w:sz="4" w:space="0"/>
              <w:left w:val="nil"/>
              <w:bottom w:val="single" w:color="auto" w:sz="4" w:space="0"/>
            </w:tcBorders>
          </w:tcPr>
          <w:p w14:paraId="1AF4937D">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t>International Demonstration Unit of Sustainable Innovation for Living Environment in 2025</w:t>
            </w:r>
          </w:p>
          <w:p w14:paraId="33CAE3D3">
            <w:pPr>
              <w:spacing w:line="240" w:lineRule="exact"/>
              <w:rPr>
                <w:rFonts w:ascii="宋体" w:hAnsi="宋体" w:cs="宋体"/>
                <w:color w:val="000000"/>
                <w:kern w:val="0"/>
                <w:sz w:val="18"/>
                <w:szCs w:val="18"/>
                <w:lang w:bidi="ar"/>
              </w:rPr>
            </w:pPr>
            <w:r>
              <w:rPr>
                <w:rFonts w:ascii="宋体" w:hAnsi="宋体" w:cs="宋体"/>
                <w:color w:val="000000"/>
                <w:kern w:val="0"/>
                <w:sz w:val="18"/>
                <w:szCs w:val="18"/>
                <w:lang w:bidi="ar"/>
              </w:rPr>
              <w:t>(</w:t>
            </w:r>
            <w:r>
              <w:rPr>
                <w:rFonts w:hint="eastAsia" w:ascii="宋体" w:hAnsi="宋体" w:cs="宋体"/>
                <w:color w:val="000000"/>
                <w:kern w:val="0"/>
                <w:sz w:val="18"/>
                <w:szCs w:val="18"/>
                <w:lang w:bidi="ar"/>
              </w:rPr>
              <w:t>2025年度国际人居环境可持续创新示范单位)</w:t>
            </w:r>
          </w:p>
        </w:tc>
      </w:tr>
      <w:tr w14:paraId="62CD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628502C4">
            <w:pPr>
              <w:spacing w:line="240" w:lineRule="exact"/>
              <w:rPr>
                <w:rFonts w:ascii="Microsoft YaHei UI" w:hAnsi="Microsoft YaHei UI" w:eastAsia="Microsoft YaHei UI"/>
                <w:b/>
                <w:bCs/>
                <w:sz w:val="18"/>
                <w:szCs w:val="18"/>
              </w:rPr>
            </w:pPr>
          </w:p>
        </w:tc>
        <w:tc>
          <w:tcPr>
            <w:tcW w:w="8101" w:type="dxa"/>
            <w:gridSpan w:val="15"/>
            <w:tcBorders>
              <w:top w:val="single" w:color="auto" w:sz="4" w:space="0"/>
              <w:bottom w:val="dashed" w:color="auto" w:sz="4" w:space="0"/>
            </w:tcBorders>
            <w:shd w:val="clear" w:color="auto" w:fill="F3F3F3"/>
          </w:tcPr>
          <w:p w14:paraId="23C806C0">
            <w:pPr>
              <w:spacing w:line="240" w:lineRule="exact"/>
              <w:rPr>
                <w:rFonts w:ascii="Microsoft YaHei UI" w:hAnsi="Microsoft YaHei UI" w:eastAsia="Microsoft YaHei UI"/>
                <w:b/>
                <w:bCs/>
                <w:sz w:val="18"/>
                <w:szCs w:val="18"/>
              </w:rPr>
            </w:pPr>
            <w:r>
              <w:rPr>
                <w:rFonts w:hint="eastAsia" w:ascii="Microsoft YaHei UI" w:hAnsi="Microsoft YaHei UI" w:eastAsia="Microsoft YaHei UI"/>
                <w:b/>
                <w:bCs/>
                <w:sz w:val="18"/>
                <w:szCs w:val="18"/>
              </w:rPr>
              <w:t>B</w:t>
            </w:r>
            <w:r>
              <w:rPr>
                <w:rFonts w:ascii="Microsoft YaHei UI" w:hAnsi="Microsoft YaHei UI" w:eastAsia="Microsoft YaHei UI"/>
                <w:b/>
                <w:bCs/>
                <w:sz w:val="18"/>
                <w:szCs w:val="18"/>
              </w:rPr>
              <w:t>rand award</w:t>
            </w:r>
            <w:r>
              <w:rPr>
                <w:rFonts w:hint="eastAsia" w:ascii="Microsoft YaHei UI" w:hAnsi="Microsoft YaHei UI" w:eastAsia="Microsoft YaHei UI"/>
                <w:b/>
                <w:bCs/>
                <w:sz w:val="18"/>
                <w:szCs w:val="18"/>
              </w:rPr>
              <w:t>s</w:t>
            </w:r>
          </w:p>
          <w:p w14:paraId="4BB7BCA8">
            <w:pPr>
              <w:spacing w:line="240" w:lineRule="exact"/>
              <w:rPr>
                <w:rFonts w:ascii="Microsoft YaHei UI" w:hAnsi="Microsoft YaHei UI" w:eastAsia="Microsoft YaHei UI"/>
                <w:b/>
                <w:bCs/>
                <w:sz w:val="18"/>
                <w:szCs w:val="18"/>
              </w:rPr>
            </w:pPr>
            <w:r>
              <w:rPr>
                <w:rFonts w:hint="eastAsia" w:ascii="宋体" w:hAnsi="宋体"/>
                <w:sz w:val="18"/>
                <w:szCs w:val="18"/>
              </w:rPr>
              <w:t>二、机构品牌奖（仅限申请一项）</w:t>
            </w:r>
            <w:r>
              <w:rPr>
                <w:rFonts w:hint="eastAsia" w:ascii="宋体" w:hAnsi="宋体" w:cs="宋体"/>
                <w:color w:val="000000"/>
                <w:kern w:val="0"/>
                <w:sz w:val="18"/>
                <w:szCs w:val="18"/>
                <w:lang w:bidi="ar"/>
              </w:rPr>
              <w:t>▼</w:t>
            </w:r>
          </w:p>
        </w:tc>
      </w:tr>
      <w:tr w14:paraId="05B7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786CF824">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60761021"/>
            <w14:checkbox>
              <w14:checked w14:val="0"/>
              <w14:checkedState w14:val="0052" w14:font="Wingdings 2"/>
              <w14:uncheckedState w14:val="2610" w14:font="MS Gothic"/>
            </w14:checkbox>
          </w:sdtPr>
          <w:sdtEndPr>
            <w:rPr>
              <w:rFonts w:ascii="仿宋" w:hAnsi="仿宋" w:eastAsia="仿宋"/>
              <w:sz w:val="24"/>
              <w:szCs w:val="24"/>
            </w:rPr>
          </w:sdtEndPr>
          <w:sdtContent>
            <w:tc>
              <w:tcPr>
                <w:tcW w:w="518" w:type="dxa"/>
                <w:gridSpan w:val="2"/>
                <w:tcBorders>
                  <w:top w:val="dashed" w:color="auto" w:sz="4" w:space="0"/>
                  <w:bottom w:val="single" w:color="auto" w:sz="4" w:space="0"/>
                  <w:right w:val="nil"/>
                </w:tcBorders>
                <w:shd w:val="clear" w:color="auto" w:fill="FFFFFF"/>
                <w:vAlign w:val="center"/>
              </w:tcPr>
              <w:p w14:paraId="077869BA">
                <w:pPr>
                  <w:spacing w:line="240" w:lineRule="exact"/>
                  <w:jc w:val="center"/>
                  <w:rPr>
                    <w:rFonts w:ascii="Microsoft YaHei UI" w:hAnsi="Microsoft YaHei UI" w:eastAsia="Microsoft YaHei UI"/>
                    <w:b/>
                    <w:bCs/>
                    <w:sz w:val="18"/>
                    <w:szCs w:val="18"/>
                  </w:rPr>
                </w:pPr>
                <w:r>
                  <w:rPr>
                    <w:rFonts w:hint="eastAsia" w:ascii="MS Gothic" w:hAnsi="MS Gothic" w:eastAsia="MS Gothic"/>
                    <w:sz w:val="24"/>
                    <w:szCs w:val="24"/>
                  </w:rPr>
                  <w:t>☐</w:t>
                </w:r>
              </w:p>
            </w:tc>
          </w:sdtContent>
        </w:sdt>
        <w:tc>
          <w:tcPr>
            <w:tcW w:w="7583" w:type="dxa"/>
            <w:gridSpan w:val="13"/>
            <w:tcBorders>
              <w:top w:val="dashed" w:color="auto" w:sz="4" w:space="0"/>
              <w:left w:val="nil"/>
              <w:bottom w:val="single" w:color="auto" w:sz="4" w:space="0"/>
            </w:tcBorders>
            <w:shd w:val="clear" w:color="auto" w:fill="FFFFFF"/>
          </w:tcPr>
          <w:p w14:paraId="317CC6BC">
            <w:pPr>
              <w:spacing w:line="240" w:lineRule="exact"/>
              <w:rPr>
                <w:rFonts w:ascii="Microsoft YaHei UI" w:hAnsi="Microsoft YaHei UI" w:eastAsia="Microsoft YaHei UI"/>
                <w:bCs/>
                <w:sz w:val="16"/>
                <w:szCs w:val="16"/>
              </w:rPr>
            </w:pPr>
            <w:r>
              <w:rPr>
                <w:rFonts w:hint="eastAsia" w:ascii="Microsoft YaHei UI" w:hAnsi="Microsoft YaHei UI" w:eastAsia="Microsoft YaHei UI"/>
                <w:bCs/>
                <w:sz w:val="16"/>
                <w:szCs w:val="16"/>
              </w:rPr>
              <w:t>International Top10 Design Brands of Sustainable Innovation for Living Environment in 2025（Category</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Brand name）</w:t>
            </w:r>
          </w:p>
          <w:p w14:paraId="1AE0DCB0">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2025年度国际人居环境可持续创新TOP10设计品牌（类别|品牌名称）</w:t>
            </w:r>
          </w:p>
          <w:p w14:paraId="3F7EFCDE">
            <w:pPr>
              <w:spacing w:line="240" w:lineRule="exact"/>
              <w:rPr>
                <w:rFonts w:ascii="Microsoft YaHei UI" w:hAnsi="Microsoft YaHei UI" w:eastAsia="Microsoft YaHei UI"/>
                <w:b/>
                <w:bCs/>
                <w:sz w:val="18"/>
                <w:szCs w:val="18"/>
              </w:rPr>
            </w:pPr>
            <w:r>
              <w:rPr>
                <w:rFonts w:ascii="Microsoft YaHei UI" w:hAnsi="Microsoft YaHei UI" w:eastAsia="Microsoft YaHei UI"/>
                <w:bCs/>
                <w:sz w:val="16"/>
                <w:szCs w:val="16"/>
              </w:rPr>
              <w:fldChar w:fldCharType="begin">
                <w:ffData>
                  <w:enabled/>
                  <w:calcOnExit w:val="0"/>
                  <w:ddList>
                    <w:listEntry w:val="Click the Category/点击类别"/>
                    <w:listEntry w:val="Architectural Design/建筑设计"/>
                    <w:listEntry w:val="Landscape Design/景观设计"/>
                    <w:listEntry w:val="Interior Public Space Design/室内公共空间设计"/>
                    <w:listEntry w:val="Interior Residence Space Design/室内私宅设计"/>
                  </w:ddList>
                </w:ffData>
              </w:fldChar>
            </w:r>
            <w:r>
              <w:rPr>
                <w:rFonts w:ascii="Microsoft YaHei UI" w:hAnsi="Microsoft YaHei UI" w:eastAsia="Microsoft YaHei UI"/>
                <w:bCs/>
                <w:sz w:val="16"/>
                <w:szCs w:val="16"/>
              </w:rPr>
              <w:instrText xml:space="preserve"> FORMDROPDOWN </w:instrText>
            </w:r>
            <w:r>
              <w:rPr>
                <w:rFonts w:ascii="Microsoft YaHei UI" w:hAnsi="Microsoft YaHei UI" w:eastAsia="Microsoft YaHei UI"/>
                <w:bCs/>
                <w:sz w:val="16"/>
                <w:szCs w:val="16"/>
              </w:rPr>
              <w:fldChar w:fldCharType="separate"/>
            </w:r>
            <w:r>
              <w:rPr>
                <w:rFonts w:ascii="Microsoft YaHei UI" w:hAnsi="Microsoft YaHei UI" w:eastAsia="Microsoft YaHei UI"/>
                <w:bCs/>
                <w:sz w:val="16"/>
                <w:szCs w:val="16"/>
              </w:rPr>
              <w:fldChar w:fldCharType="end"/>
            </w:r>
          </w:p>
        </w:tc>
      </w:tr>
      <w:tr w14:paraId="4FFD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6FD848D1">
            <w:pPr>
              <w:spacing w:line="240" w:lineRule="exact"/>
              <w:rPr>
                <w:rFonts w:ascii="Microsoft YaHei UI" w:hAnsi="Microsoft YaHei UI" w:eastAsia="Microsoft YaHei UI"/>
                <w:b/>
                <w:bCs/>
                <w:sz w:val="18"/>
                <w:szCs w:val="18"/>
              </w:rPr>
            </w:pPr>
          </w:p>
        </w:tc>
        <w:tc>
          <w:tcPr>
            <w:tcW w:w="8101" w:type="dxa"/>
            <w:gridSpan w:val="15"/>
            <w:tcBorders>
              <w:top w:val="single" w:color="auto" w:sz="4" w:space="0"/>
              <w:bottom w:val="nil"/>
            </w:tcBorders>
            <w:shd w:val="clear" w:color="auto" w:fill="F3F3F3"/>
          </w:tcPr>
          <w:p w14:paraId="576E61C6">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Work award</w:t>
            </w:r>
            <w:r>
              <w:rPr>
                <w:rFonts w:hint="eastAsia" w:ascii="Microsoft YaHei UI" w:hAnsi="Microsoft YaHei UI" w:eastAsia="Microsoft YaHei UI"/>
                <w:b/>
                <w:bCs/>
                <w:sz w:val="18"/>
                <w:szCs w:val="18"/>
              </w:rPr>
              <w:t>s</w:t>
            </w:r>
          </w:p>
          <w:p w14:paraId="40A9DFD7">
            <w:pPr>
              <w:spacing w:line="240" w:lineRule="exact"/>
              <w:rPr>
                <w:rFonts w:ascii="微软简老宋" w:hAnsi="仿宋" w:eastAsia="微软简老宋"/>
                <w:sz w:val="24"/>
              </w:rPr>
            </w:pPr>
            <w:r>
              <w:rPr>
                <w:rFonts w:hint="eastAsia" w:ascii="宋体" w:hAnsi="宋体" w:cs="宋体"/>
                <w:color w:val="000000"/>
                <w:kern w:val="0"/>
                <w:sz w:val="18"/>
                <w:szCs w:val="18"/>
                <w:lang w:bidi="ar"/>
              </w:rPr>
              <w:t>三、机构作品奖▼</w:t>
            </w:r>
          </w:p>
        </w:tc>
      </w:tr>
      <w:tr w14:paraId="2276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3C9D6821">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87442545"/>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3"/>
                <w:tcBorders>
                  <w:top w:val="nil"/>
                  <w:bottom w:val="dashed" w:color="auto" w:sz="4" w:space="0"/>
                  <w:right w:val="nil"/>
                </w:tcBorders>
                <w:vAlign w:val="center"/>
              </w:tcPr>
              <w:p w14:paraId="7DB0801E">
                <w:pPr>
                  <w:spacing w:line="400" w:lineRule="exact"/>
                  <w:jc w:val="center"/>
                  <w:rPr>
                    <w:rFonts w:ascii="微软简老宋" w:hAnsi="仿宋" w:eastAsia="微软简老宋"/>
                    <w:sz w:val="24"/>
                    <w:szCs w:val="24"/>
                  </w:rPr>
                </w:pPr>
                <w:r>
                  <w:rPr>
                    <w:rFonts w:hint="eastAsia" w:ascii="MS Gothic" w:hAnsi="MS Gothic" w:eastAsia="MS Gothic"/>
                    <w:sz w:val="24"/>
                    <w:szCs w:val="24"/>
                  </w:rPr>
                  <w:t>☐</w:t>
                </w:r>
              </w:p>
            </w:tc>
          </w:sdtContent>
        </w:sdt>
        <w:tc>
          <w:tcPr>
            <w:tcW w:w="7561" w:type="dxa"/>
            <w:gridSpan w:val="12"/>
            <w:tcBorders>
              <w:top w:val="nil"/>
              <w:left w:val="nil"/>
              <w:bottom w:val="dashed" w:color="auto" w:sz="4" w:space="0"/>
            </w:tcBorders>
          </w:tcPr>
          <w:p w14:paraId="772FFFB2">
            <w:pPr>
              <w:spacing w:line="240" w:lineRule="exact"/>
              <w:rPr>
                <w:rFonts w:ascii="Microsoft YaHei UI" w:hAnsi="Microsoft YaHei UI" w:eastAsia="Microsoft YaHei UI"/>
                <w:bCs/>
                <w:sz w:val="16"/>
                <w:szCs w:val="16"/>
              </w:rPr>
            </w:pPr>
            <w:r>
              <w:rPr>
                <w:rFonts w:hint="eastAsia" w:ascii="Microsoft YaHei UI" w:hAnsi="Microsoft YaHei UI" w:eastAsia="Microsoft YaHei UI"/>
                <w:bCs/>
                <w:sz w:val="16"/>
                <w:szCs w:val="16"/>
              </w:rPr>
              <w:t>International Design Work Award of Sustainable Innovation for Living Environment in 2025（Grade</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Work</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Category）</w:t>
            </w:r>
          </w:p>
          <w:p w14:paraId="07715929">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2025年度国际人居环境可持续创新设计作品奖（等级|作品|类别）</w:t>
            </w:r>
          </w:p>
        </w:tc>
      </w:tr>
      <w:tr w14:paraId="4391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2C83527E">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95136584"/>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3"/>
                <w:tcBorders>
                  <w:top w:val="dashed" w:color="auto" w:sz="4" w:space="0"/>
                  <w:right w:val="nil"/>
                </w:tcBorders>
                <w:vAlign w:val="center"/>
              </w:tcPr>
              <w:p w14:paraId="45007DF8">
                <w:pPr>
                  <w:spacing w:line="400" w:lineRule="exact"/>
                  <w:jc w:val="center"/>
                  <w:rPr>
                    <w:rFonts w:ascii="微软简老宋" w:hAnsi="仿宋" w:eastAsia="微软简老宋"/>
                    <w:sz w:val="24"/>
                    <w:szCs w:val="24"/>
                  </w:rPr>
                </w:pPr>
                <w:r>
                  <w:rPr>
                    <w:rFonts w:hint="eastAsia" w:ascii="MS Gothic" w:hAnsi="MS Gothic" w:eastAsia="MS Gothic"/>
                    <w:sz w:val="24"/>
                    <w:szCs w:val="24"/>
                  </w:rPr>
                  <w:t>☐</w:t>
                </w:r>
              </w:p>
            </w:tc>
          </w:sdtContent>
        </w:sdt>
        <w:tc>
          <w:tcPr>
            <w:tcW w:w="7561" w:type="dxa"/>
            <w:gridSpan w:val="12"/>
            <w:tcBorders>
              <w:top w:val="dashed" w:color="auto" w:sz="4" w:space="0"/>
              <w:left w:val="nil"/>
            </w:tcBorders>
          </w:tcPr>
          <w:p w14:paraId="3EED76E6">
            <w:pPr>
              <w:spacing w:line="240" w:lineRule="exact"/>
              <w:rPr>
                <w:rFonts w:ascii="Microsoft YaHei UI" w:hAnsi="Microsoft YaHei UI" w:eastAsia="Microsoft YaHei UI"/>
                <w:bCs/>
                <w:sz w:val="16"/>
                <w:szCs w:val="16"/>
              </w:rPr>
            </w:pPr>
            <w:r>
              <w:rPr>
                <w:rFonts w:hint="eastAsia" w:ascii="Microsoft YaHei UI" w:hAnsi="Microsoft YaHei UI" w:eastAsia="Microsoft YaHei UI"/>
                <w:bCs/>
                <w:sz w:val="16"/>
                <w:szCs w:val="16"/>
              </w:rPr>
              <w:t>International Top10 Project Award of Sustainable Innovation for Living Environment in 2025（Project</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Category）</w:t>
            </w:r>
          </w:p>
          <w:p w14:paraId="36F72D4C">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2025年度国际人居环境可持续创新TOP10精品案例（项目|类别）</w:t>
            </w:r>
          </w:p>
        </w:tc>
      </w:tr>
      <w:tr w14:paraId="3777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shd w:val="clear" w:color="auto" w:fill="F3F3F3"/>
            <w:vAlign w:val="center"/>
          </w:tcPr>
          <w:p w14:paraId="418DBF3C">
            <w:pPr>
              <w:spacing w:line="240" w:lineRule="exact"/>
              <w:rPr>
                <w:rFonts w:ascii="Microsoft YaHei UI" w:hAnsi="Microsoft YaHei UI" w:eastAsia="Microsoft YaHei UI"/>
                <w:b/>
                <w:bCs/>
                <w:sz w:val="18"/>
                <w:szCs w:val="18"/>
              </w:rPr>
            </w:pPr>
          </w:p>
        </w:tc>
        <w:tc>
          <w:tcPr>
            <w:tcW w:w="8101" w:type="dxa"/>
            <w:gridSpan w:val="15"/>
            <w:tcBorders>
              <w:top w:val="dashed" w:color="auto" w:sz="4" w:space="0"/>
            </w:tcBorders>
            <w:vAlign w:val="center"/>
          </w:tcPr>
          <w:p w14:paraId="75EE4AE4">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Science and Technology Achievement Awards</w:t>
            </w:r>
          </w:p>
          <w:p w14:paraId="51BC14D2">
            <w:pPr>
              <w:spacing w:line="240" w:lineRule="exact"/>
              <w:rPr>
                <w:rFonts w:ascii="Microsoft YaHei UI" w:hAnsi="Microsoft YaHei UI" w:eastAsia="Microsoft YaHei UI"/>
                <w:bCs/>
                <w:sz w:val="16"/>
                <w:szCs w:val="16"/>
              </w:rPr>
            </w:pPr>
            <w:r>
              <w:rPr>
                <w:rFonts w:hint="eastAsia" w:ascii="宋体" w:hAnsi="宋体"/>
                <w:sz w:val="18"/>
                <w:szCs w:val="18"/>
              </w:rPr>
              <w:t>四、创新科技成果奖</w:t>
            </w:r>
            <w:r>
              <w:rPr>
                <w:rFonts w:hint="eastAsia" w:ascii="宋体" w:hAnsi="宋体" w:cs="宋体"/>
                <w:color w:val="000000"/>
                <w:kern w:val="0"/>
                <w:sz w:val="18"/>
                <w:szCs w:val="18"/>
                <w:lang w:bidi="ar"/>
              </w:rPr>
              <w:t>▼</w:t>
            </w:r>
          </w:p>
        </w:tc>
      </w:tr>
      <w:tr w14:paraId="5FC3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9" w:type="dxa"/>
            <w:vMerge w:val="continue"/>
            <w:tcBorders>
              <w:bottom w:val="single" w:color="auto" w:sz="4" w:space="0"/>
            </w:tcBorders>
            <w:shd w:val="clear" w:color="auto" w:fill="F3F3F3"/>
            <w:vAlign w:val="center"/>
          </w:tcPr>
          <w:p w14:paraId="05AF94A9">
            <w:pPr>
              <w:spacing w:line="240" w:lineRule="exact"/>
              <w:rPr>
                <w:rFonts w:ascii="Microsoft YaHei UI" w:hAnsi="Microsoft YaHei UI" w:eastAsia="Microsoft YaHei UI"/>
                <w:b/>
                <w:bCs/>
                <w:sz w:val="18"/>
                <w:szCs w:val="18"/>
              </w:rPr>
            </w:pPr>
          </w:p>
        </w:tc>
        <w:sdt>
          <w:sdtPr>
            <w:rPr>
              <w:rFonts w:ascii="仿宋" w:hAnsi="仿宋" w:eastAsia="仿宋"/>
              <w:sz w:val="24"/>
              <w:szCs w:val="24"/>
            </w:rPr>
            <w:id w:val="1003473990"/>
            <w14:checkbox>
              <w14:checked w14:val="0"/>
              <w14:checkedState w14:val="0052" w14:font="Wingdings 2"/>
              <w14:uncheckedState w14:val="2610" w14:font="MS Gothic"/>
            </w14:checkbox>
          </w:sdtPr>
          <w:sdtEndPr>
            <w:rPr>
              <w:rFonts w:ascii="仿宋" w:hAnsi="仿宋" w:eastAsia="仿宋"/>
              <w:sz w:val="24"/>
              <w:szCs w:val="24"/>
            </w:rPr>
          </w:sdtEndPr>
          <w:sdtContent>
            <w:tc>
              <w:tcPr>
                <w:tcW w:w="540" w:type="dxa"/>
                <w:gridSpan w:val="3"/>
                <w:tcBorders>
                  <w:top w:val="dashed" w:color="auto" w:sz="4" w:space="0"/>
                  <w:right w:val="nil"/>
                </w:tcBorders>
                <w:vAlign w:val="center"/>
              </w:tcPr>
              <w:p w14:paraId="3BE6BBBC">
                <w:pPr>
                  <w:spacing w:line="400" w:lineRule="exact"/>
                  <w:jc w:val="center"/>
                  <w:rPr>
                    <w:rFonts w:ascii="仿宋" w:hAnsi="仿宋" w:eastAsia="仿宋"/>
                    <w:sz w:val="16"/>
                    <w:szCs w:val="16"/>
                  </w:rPr>
                </w:pPr>
                <w:r>
                  <w:rPr>
                    <w:rFonts w:hint="eastAsia" w:ascii="MS Gothic" w:hAnsi="MS Gothic" w:eastAsia="MS Gothic"/>
                    <w:sz w:val="24"/>
                    <w:szCs w:val="24"/>
                  </w:rPr>
                  <w:t>☐</w:t>
                </w:r>
              </w:p>
            </w:tc>
          </w:sdtContent>
        </w:sdt>
        <w:tc>
          <w:tcPr>
            <w:tcW w:w="7561" w:type="dxa"/>
            <w:gridSpan w:val="12"/>
            <w:tcBorders>
              <w:top w:val="dashed" w:color="auto" w:sz="4" w:space="0"/>
              <w:left w:val="nil"/>
            </w:tcBorders>
          </w:tcPr>
          <w:p w14:paraId="1DBCF8CF">
            <w:pPr>
              <w:spacing w:line="240" w:lineRule="exact"/>
              <w:rPr>
                <w:rFonts w:ascii="Microsoft YaHei UI" w:hAnsi="Microsoft YaHei UI" w:eastAsia="Microsoft YaHei UI"/>
                <w:bCs/>
                <w:sz w:val="16"/>
                <w:szCs w:val="16"/>
              </w:rPr>
            </w:pPr>
            <w:r>
              <w:rPr>
                <w:rFonts w:hint="eastAsia" w:ascii="Microsoft YaHei UI" w:hAnsi="Microsoft YaHei UI" w:eastAsia="Microsoft YaHei UI"/>
                <w:bCs/>
                <w:sz w:val="16"/>
                <w:szCs w:val="16"/>
              </w:rPr>
              <w:t>International Science and Technology Achievement Award of Sustainable Innovation for Living Environment in 2025（Grade</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Achievement</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Category）</w:t>
            </w:r>
          </w:p>
          <w:p w14:paraId="75A1EB0C">
            <w:pPr>
              <w:spacing w:line="240" w:lineRule="exact"/>
              <w:rPr>
                <w:rFonts w:ascii="Microsoft YaHei UI" w:hAnsi="Microsoft YaHei UI" w:eastAsia="Microsoft YaHei UI"/>
                <w:bCs/>
                <w:sz w:val="16"/>
                <w:szCs w:val="16"/>
              </w:rPr>
            </w:pPr>
            <w:r>
              <w:rPr>
                <w:rFonts w:hint="eastAsia" w:ascii="Microsoft YaHei UI" w:hAnsi="Microsoft YaHei UI" w:eastAsia="Microsoft YaHei UI"/>
                <w:bCs/>
                <w:sz w:val="16"/>
                <w:szCs w:val="16"/>
              </w:rPr>
              <w:t>2025年度国际人居环境可持续创新科技成果奖（等级 |</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科技成果 |</w:t>
            </w:r>
            <w:r>
              <w:rPr>
                <w:rFonts w:ascii="Microsoft YaHei UI" w:hAnsi="Microsoft YaHei UI" w:eastAsia="Microsoft YaHei UI"/>
                <w:bCs/>
                <w:sz w:val="16"/>
                <w:szCs w:val="16"/>
              </w:rPr>
              <w:t xml:space="preserve"> </w:t>
            </w:r>
            <w:r>
              <w:rPr>
                <w:rFonts w:hint="eastAsia" w:ascii="Microsoft YaHei UI" w:hAnsi="Microsoft YaHei UI" w:eastAsia="Microsoft YaHei UI"/>
                <w:bCs/>
                <w:sz w:val="16"/>
                <w:szCs w:val="16"/>
              </w:rPr>
              <w:t>类别）</w:t>
            </w:r>
          </w:p>
        </w:tc>
      </w:tr>
      <w:tr w14:paraId="756A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99" w:type="dxa"/>
            <w:shd w:val="clear" w:color="auto" w:fill="F3F3F3"/>
            <w:vAlign w:val="center"/>
          </w:tcPr>
          <w:p w14:paraId="5BD5B75E">
            <w:pPr>
              <w:spacing w:line="240" w:lineRule="exact"/>
              <w:rPr>
                <w:rFonts w:ascii="Microsoft YaHei UI" w:hAnsi="Microsoft YaHei UI" w:eastAsia="Microsoft YaHei UI"/>
                <w:b/>
                <w:bCs/>
                <w:sz w:val="18"/>
                <w:szCs w:val="18"/>
              </w:rPr>
            </w:pPr>
            <w:r>
              <w:rPr>
                <w:rFonts w:ascii="Microsoft YaHei UI" w:hAnsi="Microsoft YaHei UI" w:eastAsia="Microsoft YaHei UI"/>
                <w:b/>
                <w:bCs/>
                <w:sz w:val="18"/>
                <w:szCs w:val="18"/>
              </w:rPr>
              <w:t>Documents required</w:t>
            </w:r>
          </w:p>
          <w:p w14:paraId="30E87E18">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所需资料</w:t>
            </w:r>
          </w:p>
        </w:tc>
        <w:tc>
          <w:tcPr>
            <w:tcW w:w="8101" w:type="dxa"/>
            <w:gridSpan w:val="15"/>
            <w:vAlign w:val="center"/>
          </w:tcPr>
          <w:p w14:paraId="623A3C9A">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t>1</w:t>
            </w:r>
            <w:r>
              <w:rPr>
                <w:rFonts w:hint="eastAsia" w:ascii="Microsoft YaHei UI" w:hAnsi="Microsoft YaHei UI" w:eastAsia="Microsoft YaHei UI"/>
                <w:bCs/>
                <w:sz w:val="16"/>
                <w:szCs w:val="16"/>
              </w:rPr>
              <w:t xml:space="preserve">. </w:t>
            </w:r>
            <w:r>
              <w:rPr>
                <w:rFonts w:ascii="Microsoft YaHei UI" w:hAnsi="Microsoft YaHei UI" w:eastAsia="Microsoft YaHei UI"/>
                <w:bCs/>
                <w:sz w:val="16"/>
                <w:szCs w:val="16"/>
              </w:rPr>
              <w:t>Application form;</w:t>
            </w:r>
          </w:p>
          <w:p w14:paraId="6F33D0A3">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t>2</w:t>
            </w:r>
            <w:r>
              <w:rPr>
                <w:rFonts w:hint="eastAsia" w:ascii="Microsoft YaHei UI" w:hAnsi="Microsoft YaHei UI" w:eastAsia="Microsoft YaHei UI"/>
                <w:bCs/>
                <w:sz w:val="16"/>
                <w:szCs w:val="16"/>
              </w:rPr>
              <w:t xml:space="preserve">. </w:t>
            </w:r>
            <w:r>
              <w:rPr>
                <w:rFonts w:ascii="Microsoft YaHei UI" w:hAnsi="Microsoft YaHei UI" w:eastAsia="Microsoft YaHei UI"/>
                <w:bCs/>
                <w:sz w:val="16"/>
                <w:szCs w:val="16"/>
              </w:rPr>
              <w:t xml:space="preserve">Organization information: </w:t>
            </w:r>
            <w:r>
              <w:rPr>
                <w:rFonts w:hint="eastAsia" w:ascii="Microsoft YaHei UI" w:hAnsi="Microsoft YaHei UI" w:eastAsia="Microsoft YaHei UI"/>
                <w:bCs/>
                <w:sz w:val="16"/>
                <w:szCs w:val="16"/>
              </w:rPr>
              <w:t>c</w:t>
            </w:r>
            <w:r>
              <w:rPr>
                <w:rFonts w:ascii="Microsoft YaHei UI" w:hAnsi="Microsoft YaHei UI" w:eastAsia="Microsoft YaHei UI"/>
                <w:bCs/>
                <w:sz w:val="16"/>
                <w:szCs w:val="16"/>
              </w:rPr>
              <w:t>ompany profile in Chinese and English；</w:t>
            </w:r>
            <w:r>
              <w:rPr>
                <w:rFonts w:hint="eastAsia" w:ascii="Microsoft YaHei UI" w:hAnsi="Microsoft YaHei UI" w:eastAsia="Microsoft YaHei UI"/>
                <w:bCs/>
                <w:sz w:val="16"/>
                <w:szCs w:val="16"/>
              </w:rPr>
              <w:t>b</w:t>
            </w:r>
            <w:r>
              <w:rPr>
                <w:rFonts w:ascii="Microsoft YaHei UI" w:hAnsi="Microsoft YaHei UI" w:eastAsia="Microsoft YaHei UI"/>
                <w:bCs/>
                <w:sz w:val="16"/>
                <w:szCs w:val="16"/>
              </w:rPr>
              <w:t>usiness license；</w:t>
            </w:r>
            <w:r>
              <w:rPr>
                <w:rFonts w:hint="eastAsia" w:ascii="Microsoft YaHei UI" w:hAnsi="Microsoft YaHei UI" w:eastAsia="Microsoft YaHei UI"/>
                <w:bCs/>
                <w:sz w:val="16"/>
                <w:szCs w:val="16"/>
              </w:rPr>
              <w:t>c</w:t>
            </w:r>
            <w:r>
              <w:rPr>
                <w:rFonts w:ascii="Microsoft YaHei UI" w:hAnsi="Microsoft YaHei UI" w:eastAsia="Microsoft YaHei UI"/>
                <w:bCs/>
                <w:sz w:val="16"/>
                <w:szCs w:val="16"/>
              </w:rPr>
              <w:t>orporate logo;</w:t>
            </w:r>
          </w:p>
          <w:p w14:paraId="31D7DE40">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t>3</w:t>
            </w:r>
            <w:r>
              <w:rPr>
                <w:rFonts w:hint="eastAsia" w:ascii="Microsoft YaHei UI" w:hAnsi="Microsoft YaHei UI" w:eastAsia="Microsoft YaHei UI"/>
                <w:bCs/>
                <w:sz w:val="16"/>
                <w:szCs w:val="16"/>
              </w:rPr>
              <w:t xml:space="preserve">. </w:t>
            </w:r>
            <w:r>
              <w:rPr>
                <w:rFonts w:ascii="Microsoft YaHei UI" w:hAnsi="Microsoft YaHei UI" w:eastAsia="Microsoft YaHei UI"/>
                <w:bCs/>
                <w:sz w:val="16"/>
                <w:szCs w:val="16"/>
              </w:rPr>
              <w:t>Work documents: 1-5 sets of works within 5 years, each set of work must include photos or videos of the work；green</w:t>
            </w:r>
            <w:r>
              <w:rPr>
                <w:rFonts w:hint="eastAsia" w:ascii="Microsoft YaHei UI" w:hAnsi="Microsoft YaHei UI" w:eastAsia="Microsoft YaHei UI"/>
                <w:bCs/>
                <w:sz w:val="16"/>
                <w:szCs w:val="16"/>
              </w:rPr>
              <w:t>,</w:t>
            </w:r>
            <w:r>
              <w:rPr>
                <w:rFonts w:ascii="Microsoft YaHei UI" w:hAnsi="Microsoft YaHei UI" w:eastAsia="Microsoft YaHei UI"/>
                <w:bCs/>
                <w:sz w:val="16"/>
                <w:szCs w:val="16"/>
              </w:rPr>
              <w:t xml:space="preserve"> low-carbon </w:t>
            </w:r>
            <w:r>
              <w:rPr>
                <w:rFonts w:hint="eastAsia" w:ascii="Microsoft YaHei UI" w:hAnsi="Microsoft YaHei UI" w:eastAsia="Microsoft YaHei UI"/>
                <w:bCs/>
                <w:sz w:val="16"/>
                <w:szCs w:val="16"/>
              </w:rPr>
              <w:t xml:space="preserve">and </w:t>
            </w:r>
            <w:r>
              <w:rPr>
                <w:rFonts w:ascii="Microsoft YaHei UI" w:hAnsi="Microsoft YaHei UI" w:eastAsia="Microsoft YaHei UI"/>
                <w:bCs/>
                <w:sz w:val="16"/>
                <w:szCs w:val="16"/>
              </w:rPr>
              <w:t xml:space="preserve">sustainable innovation design description </w:t>
            </w:r>
            <w:r>
              <w:rPr>
                <w:rFonts w:hint="eastAsia" w:ascii="Microsoft YaHei UI" w:hAnsi="Microsoft YaHei UI" w:eastAsia="Microsoft YaHei UI"/>
                <w:bCs/>
                <w:sz w:val="16"/>
                <w:szCs w:val="16"/>
              </w:rPr>
              <w:t xml:space="preserve">in </w:t>
            </w:r>
            <w:r>
              <w:rPr>
                <w:rFonts w:ascii="Microsoft YaHei UI" w:hAnsi="Microsoft YaHei UI" w:eastAsia="Microsoft YaHei UI"/>
                <w:bCs/>
                <w:sz w:val="16"/>
                <w:szCs w:val="16"/>
              </w:rPr>
              <w:t>Chinese and English (including the work name).</w:t>
            </w:r>
          </w:p>
          <w:p w14:paraId="4175F96B">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t xml:space="preserve">Note: Participants are required to provide </w:t>
            </w:r>
            <w:r>
              <w:rPr>
                <w:rFonts w:hint="eastAsia" w:ascii="Microsoft YaHei UI" w:hAnsi="Microsoft YaHei UI" w:eastAsia="Microsoft YaHei UI"/>
                <w:bCs/>
                <w:sz w:val="16"/>
                <w:szCs w:val="16"/>
              </w:rPr>
              <w:t xml:space="preserve">the </w:t>
            </w:r>
            <w:r>
              <w:rPr>
                <w:rFonts w:ascii="Microsoft YaHei UI" w:hAnsi="Microsoft YaHei UI" w:eastAsia="Microsoft YaHei UI"/>
                <w:bCs/>
                <w:sz w:val="16"/>
                <w:szCs w:val="16"/>
              </w:rPr>
              <w:t>profile</w:t>
            </w:r>
            <w:r>
              <w:rPr>
                <w:rFonts w:hint="eastAsia" w:ascii="Microsoft YaHei UI" w:hAnsi="Microsoft YaHei UI" w:eastAsia="Microsoft YaHei UI"/>
                <w:bCs/>
                <w:sz w:val="16"/>
                <w:szCs w:val="16"/>
              </w:rPr>
              <w:t xml:space="preserve"> and</w:t>
            </w:r>
            <w:r>
              <w:rPr>
                <w:rFonts w:ascii="Microsoft YaHei UI" w:hAnsi="Microsoft YaHei UI" w:eastAsia="Microsoft YaHei UI"/>
                <w:bCs/>
                <w:sz w:val="16"/>
                <w:szCs w:val="16"/>
              </w:rPr>
              <w:t xml:space="preserve"> design description </w:t>
            </w:r>
            <w:r>
              <w:rPr>
                <w:rFonts w:hint="eastAsia" w:ascii="Microsoft YaHei UI" w:hAnsi="Microsoft YaHei UI" w:eastAsia="Microsoft YaHei UI"/>
                <w:bCs/>
                <w:sz w:val="16"/>
                <w:szCs w:val="16"/>
              </w:rPr>
              <w:t xml:space="preserve">in </w:t>
            </w:r>
            <w:r>
              <w:rPr>
                <w:rFonts w:ascii="Microsoft YaHei UI" w:hAnsi="Microsoft YaHei UI" w:eastAsia="Microsoft YaHei UI"/>
                <w:bCs/>
                <w:sz w:val="16"/>
                <w:szCs w:val="16"/>
              </w:rPr>
              <w:t xml:space="preserve">English. If you need </w:t>
            </w:r>
            <w:r>
              <w:rPr>
                <w:rFonts w:hint="eastAsia" w:ascii="Microsoft YaHei UI" w:hAnsi="Microsoft YaHei UI" w:eastAsia="Microsoft YaHei UI"/>
                <w:bCs/>
                <w:sz w:val="16"/>
                <w:szCs w:val="16"/>
              </w:rPr>
              <w:t>our help</w:t>
            </w:r>
            <w:r>
              <w:rPr>
                <w:rFonts w:ascii="Microsoft YaHei UI" w:hAnsi="Microsoft YaHei UI" w:eastAsia="Microsoft YaHei UI"/>
                <w:bCs/>
                <w:sz w:val="16"/>
                <w:szCs w:val="16"/>
              </w:rPr>
              <w:t>, please indicate. The Organizing Committee only provides simple translation services required by the judging committee</w:t>
            </w:r>
            <w:r>
              <w:rPr>
                <w:rFonts w:hint="eastAsia" w:ascii="Microsoft YaHei UI" w:hAnsi="Microsoft YaHei UI" w:eastAsia="Microsoft YaHei UI"/>
                <w:bCs/>
                <w:sz w:val="16"/>
                <w:szCs w:val="16"/>
              </w:rPr>
              <w:t>.</w:t>
            </w:r>
            <w:r>
              <w:rPr>
                <w:rFonts w:ascii="Microsoft YaHei UI" w:hAnsi="Microsoft YaHei UI" w:eastAsia="Microsoft YaHei UI"/>
                <w:bCs/>
                <w:sz w:val="16"/>
                <w:szCs w:val="16"/>
              </w:rPr>
              <w:t xml:space="preserve"> Participants are responsible for the cost of other purpose.</w:t>
            </w:r>
          </w:p>
          <w:p w14:paraId="65EE523D">
            <w:pPr>
              <w:spacing w:line="240" w:lineRule="exact"/>
              <w:rPr>
                <w:rFonts w:ascii="Microsoft YaHei UI" w:hAnsi="Microsoft YaHei UI" w:eastAsia="Microsoft YaHei UI"/>
                <w:b/>
                <w:bCs/>
                <w:sz w:val="16"/>
                <w:szCs w:val="16"/>
              </w:rPr>
            </w:pPr>
            <w:r>
              <w:rPr>
                <w:rFonts w:hint="eastAsia" w:ascii="Microsoft YaHei UI" w:hAnsi="Microsoft YaHei UI" w:eastAsia="Microsoft YaHei UI"/>
                <w:b/>
                <w:bCs/>
                <w:sz w:val="16"/>
                <w:szCs w:val="16"/>
              </w:rPr>
              <w:t>---------------------</w:t>
            </w:r>
          </w:p>
          <w:p w14:paraId="02D5DC3C">
            <w:pPr>
              <w:spacing w:line="240" w:lineRule="exact"/>
              <w:rPr>
                <w:rFonts w:ascii="宋体" w:hAnsi="宋体"/>
                <w:bCs/>
                <w:sz w:val="18"/>
                <w:szCs w:val="18"/>
              </w:rPr>
            </w:pPr>
            <w:r>
              <w:rPr>
                <w:rFonts w:hint="eastAsia" w:ascii="宋体" w:hAnsi="宋体"/>
                <w:bCs/>
                <w:sz w:val="18"/>
                <w:szCs w:val="18"/>
              </w:rPr>
              <w:t>1、申报表；</w:t>
            </w:r>
          </w:p>
          <w:p w14:paraId="616E96C1">
            <w:pPr>
              <w:spacing w:line="240" w:lineRule="exact"/>
              <w:rPr>
                <w:rFonts w:ascii="宋体" w:hAnsi="宋体"/>
                <w:bCs/>
                <w:sz w:val="18"/>
                <w:szCs w:val="18"/>
              </w:rPr>
            </w:pPr>
            <w:r>
              <w:rPr>
                <w:rFonts w:hint="eastAsia" w:ascii="宋体" w:hAnsi="宋体"/>
                <w:bCs/>
                <w:sz w:val="18"/>
                <w:szCs w:val="18"/>
              </w:rPr>
              <w:t>2、机构基本资料：</w:t>
            </w:r>
            <w:r>
              <w:rPr>
                <w:rFonts w:hint="eastAsia" w:ascii="宋体" w:hAnsi="宋体"/>
                <w:bCs/>
                <w:sz w:val="18"/>
                <w:szCs w:val="18"/>
                <w:u w:val="single"/>
              </w:rPr>
              <w:t>中英双语</w:t>
            </w:r>
            <w:r>
              <w:rPr>
                <w:rFonts w:hint="eastAsia" w:ascii="宋体" w:hAnsi="宋体" w:cs="仿宋_GB2312"/>
                <w:color w:val="000000"/>
                <w:spacing w:val="-2"/>
                <w:sz w:val="18"/>
                <w:szCs w:val="18"/>
              </w:rPr>
              <w:t>机构简介、营业执照、企业logo</w:t>
            </w:r>
            <w:r>
              <w:rPr>
                <w:rFonts w:hint="eastAsia" w:ascii="宋体" w:hAnsi="宋体"/>
                <w:bCs/>
                <w:sz w:val="18"/>
                <w:szCs w:val="18"/>
              </w:rPr>
              <w:t>；</w:t>
            </w:r>
          </w:p>
          <w:p w14:paraId="6A9A435A">
            <w:pPr>
              <w:spacing w:line="240" w:lineRule="exact"/>
              <w:rPr>
                <w:rFonts w:ascii="宋体" w:hAnsi="宋体"/>
                <w:bCs/>
                <w:sz w:val="18"/>
                <w:szCs w:val="18"/>
              </w:rPr>
            </w:pPr>
            <w:r>
              <w:rPr>
                <w:rFonts w:hint="eastAsia" w:ascii="宋体" w:hAnsi="宋体"/>
                <w:bCs/>
                <w:sz w:val="18"/>
                <w:szCs w:val="18"/>
              </w:rPr>
              <w:t>3、作品资料：</w:t>
            </w:r>
            <w:r>
              <w:rPr>
                <w:rFonts w:hint="eastAsia" w:ascii="宋体" w:hAnsi="宋体" w:cs="宋体"/>
                <w:color w:val="000000"/>
                <w:kern w:val="0"/>
                <w:sz w:val="18"/>
                <w:szCs w:val="18"/>
                <w:lang w:bidi="ar"/>
              </w:rPr>
              <w:t>1-5套</w:t>
            </w:r>
            <w:r>
              <w:rPr>
                <w:rFonts w:hint="eastAsia" w:ascii="宋体" w:hAnsi="宋体" w:cs="宋体"/>
                <w:kern w:val="0"/>
                <w:sz w:val="18"/>
                <w:szCs w:val="18"/>
                <w:lang w:bidi="ar"/>
              </w:rPr>
              <w:t>五年之内的作品</w:t>
            </w:r>
            <w:r>
              <w:rPr>
                <w:rFonts w:hint="eastAsia" w:ascii="宋体" w:hAnsi="宋体"/>
                <w:bCs/>
                <w:sz w:val="18"/>
                <w:szCs w:val="18"/>
              </w:rPr>
              <w:t>，</w:t>
            </w:r>
            <w:r>
              <w:rPr>
                <w:rFonts w:hint="eastAsia" w:ascii="宋体" w:hAnsi="宋体"/>
                <w:sz w:val="18"/>
                <w:szCs w:val="18"/>
              </w:rPr>
              <w:t>每套作品均须包括</w:t>
            </w:r>
            <w:r>
              <w:rPr>
                <w:rFonts w:hint="eastAsia" w:ascii="宋体" w:hAnsi="宋体"/>
                <w:sz w:val="18"/>
                <w:szCs w:val="18"/>
                <w:u w:val="single"/>
              </w:rPr>
              <w:t>作品照片或视频</w:t>
            </w:r>
            <w:r>
              <w:rPr>
                <w:rFonts w:hint="eastAsia" w:ascii="宋体" w:hAnsi="宋体"/>
                <w:sz w:val="18"/>
                <w:szCs w:val="18"/>
              </w:rPr>
              <w:t>、</w:t>
            </w:r>
            <w:r>
              <w:rPr>
                <w:rFonts w:hint="eastAsia" w:ascii="宋体" w:hAnsi="宋体"/>
                <w:sz w:val="18"/>
                <w:szCs w:val="18"/>
                <w:u w:val="single"/>
              </w:rPr>
              <w:t>中英双语绿色低碳可持续创新设计说明</w:t>
            </w:r>
            <w:r>
              <w:rPr>
                <w:rFonts w:hint="eastAsia" w:ascii="宋体" w:hAnsi="宋体"/>
                <w:sz w:val="18"/>
                <w:szCs w:val="18"/>
              </w:rPr>
              <w:t>（含</w:t>
            </w:r>
            <w:r>
              <w:rPr>
                <w:rFonts w:hint="eastAsia" w:ascii="宋体" w:hAnsi="宋体"/>
                <w:sz w:val="18"/>
                <w:szCs w:val="18"/>
                <w:u w:val="single"/>
              </w:rPr>
              <w:t>作品名称</w:t>
            </w:r>
            <w:r>
              <w:rPr>
                <w:rFonts w:hint="eastAsia" w:ascii="宋体" w:hAnsi="宋体"/>
                <w:sz w:val="18"/>
                <w:szCs w:val="18"/>
              </w:rPr>
              <w:t>）。</w:t>
            </w:r>
            <w:r>
              <w:rPr>
                <w:rFonts w:hint="eastAsia" w:ascii="宋体" w:hAnsi="宋体"/>
                <w:bCs/>
                <w:sz w:val="18"/>
                <w:szCs w:val="18"/>
              </w:rPr>
              <w:t xml:space="preserve">  </w:t>
            </w:r>
          </w:p>
          <w:p w14:paraId="3B16D15A">
            <w:pPr>
              <w:spacing w:line="240" w:lineRule="exact"/>
              <w:rPr>
                <w:rFonts w:ascii="宋体" w:hAnsi="宋体" w:cs="宋体"/>
                <w:color w:val="000000"/>
                <w:kern w:val="0"/>
                <w:sz w:val="18"/>
                <w:szCs w:val="18"/>
                <w:lang w:bidi="ar"/>
              </w:rPr>
            </w:pPr>
            <w:r>
              <w:rPr>
                <w:rFonts w:hint="eastAsia" w:ascii="宋体" w:hAnsi="宋体"/>
                <w:sz w:val="18"/>
                <w:szCs w:val="18"/>
              </w:rPr>
              <w:t>温馨提示：参赛者需自行提供</w:t>
            </w:r>
            <w:r>
              <w:rPr>
                <w:rFonts w:hint="eastAsia" w:ascii="宋体" w:hAnsi="宋体"/>
                <w:sz w:val="18"/>
                <w:szCs w:val="18"/>
                <w:u w:val="single"/>
              </w:rPr>
              <w:t>简介</w:t>
            </w:r>
            <w:r>
              <w:rPr>
                <w:rFonts w:hint="eastAsia" w:ascii="宋体" w:hAnsi="宋体"/>
                <w:sz w:val="18"/>
                <w:szCs w:val="18"/>
              </w:rPr>
              <w:t>和</w:t>
            </w:r>
            <w:r>
              <w:rPr>
                <w:rFonts w:hint="eastAsia" w:ascii="宋体" w:hAnsi="宋体"/>
                <w:sz w:val="18"/>
                <w:szCs w:val="18"/>
                <w:u w:val="single"/>
              </w:rPr>
              <w:t>设计说明</w:t>
            </w:r>
            <w:r>
              <w:rPr>
                <w:rFonts w:hint="eastAsia" w:ascii="宋体" w:hAnsi="宋体"/>
                <w:sz w:val="18"/>
                <w:szCs w:val="18"/>
              </w:rPr>
              <w:t>的英文版</w:t>
            </w:r>
            <w:r>
              <w:rPr>
                <w:rFonts w:hint="eastAsia" w:ascii="宋体" w:hAnsi="宋体"/>
                <w:bCs/>
                <w:sz w:val="18"/>
                <w:szCs w:val="18"/>
              </w:rPr>
              <w:t>，如需组委会协助，请注明。组委会仅提供评审所需的简单翻译服务，其它用途需参赛者自行承担翻译费用。</w:t>
            </w:r>
            <w:r>
              <w:rPr>
                <w:rFonts w:hint="eastAsia" w:ascii="宋体" w:hAnsi="宋体" w:cs="宋体"/>
                <w:color w:val="000000"/>
                <w:kern w:val="0"/>
                <w:sz w:val="18"/>
                <w:szCs w:val="18"/>
                <w:lang w:bidi="ar"/>
              </w:rPr>
              <w:t xml:space="preserve">     </w:t>
            </w:r>
          </w:p>
        </w:tc>
      </w:tr>
      <w:tr w14:paraId="15BF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99" w:type="dxa"/>
            <w:shd w:val="clear" w:color="auto" w:fill="F3F3F3"/>
            <w:vAlign w:val="center"/>
          </w:tcPr>
          <w:p w14:paraId="0671AA2E">
            <w:pPr>
              <w:spacing w:line="240" w:lineRule="exact"/>
              <w:jc w:val="left"/>
              <w:rPr>
                <w:rFonts w:ascii="宋体" w:hAnsi="宋体" w:cs="宋体"/>
                <w:color w:val="000000"/>
                <w:kern w:val="0"/>
                <w:sz w:val="18"/>
                <w:szCs w:val="18"/>
                <w:lang w:bidi="ar"/>
              </w:rPr>
            </w:pPr>
            <w:r>
              <w:rPr>
                <w:rFonts w:hint="eastAsia" w:ascii="Microsoft YaHei UI" w:hAnsi="Microsoft YaHei UI" w:eastAsia="Microsoft YaHei UI"/>
                <w:b/>
                <w:bCs/>
                <w:sz w:val="18"/>
                <w:szCs w:val="18"/>
              </w:rPr>
              <w:t>S</w:t>
            </w:r>
            <w:r>
              <w:rPr>
                <w:rFonts w:ascii="Microsoft YaHei UI" w:hAnsi="Microsoft YaHei UI" w:eastAsia="Microsoft YaHei UI"/>
                <w:b/>
                <w:bCs/>
                <w:sz w:val="18"/>
                <w:szCs w:val="18"/>
              </w:rPr>
              <w:t>tatement of the organizing committee on the</w:t>
            </w:r>
            <w:r>
              <w:rPr>
                <w:rFonts w:hint="eastAsia" w:ascii="Microsoft YaHei UI" w:hAnsi="Microsoft YaHei UI" w:eastAsia="Microsoft YaHei UI"/>
                <w:b/>
                <w:bCs/>
                <w:sz w:val="18"/>
                <w:szCs w:val="18"/>
              </w:rPr>
              <w:t xml:space="preserve"> </w:t>
            </w:r>
            <w:r>
              <w:rPr>
                <w:rFonts w:ascii="Microsoft YaHei UI" w:hAnsi="Microsoft YaHei UI" w:eastAsia="Microsoft YaHei UI"/>
                <w:b/>
                <w:bCs/>
                <w:sz w:val="18"/>
                <w:szCs w:val="18"/>
              </w:rPr>
              <w:t>application Documents</w:t>
            </w:r>
          </w:p>
          <w:p w14:paraId="519A6846">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组委会关于申请资料的说明</w:t>
            </w:r>
          </w:p>
        </w:tc>
        <w:tc>
          <w:tcPr>
            <w:tcW w:w="8101" w:type="dxa"/>
            <w:gridSpan w:val="15"/>
          </w:tcPr>
          <w:p w14:paraId="2B9F1CCC">
            <w:pPr>
              <w:spacing w:line="240" w:lineRule="exact"/>
              <w:rPr>
                <w:rFonts w:ascii="Microsoft YaHei UI" w:hAnsi="Microsoft YaHei UI" w:eastAsia="Microsoft YaHei UI"/>
                <w:bCs/>
                <w:sz w:val="16"/>
                <w:szCs w:val="16"/>
              </w:rPr>
            </w:pPr>
            <w:bookmarkStart w:id="17" w:name="OLE_LINK1"/>
            <w:bookmarkStart w:id="18" w:name="OLE_LINK2"/>
            <w:r>
              <w:rPr>
                <w:rFonts w:ascii="Microsoft YaHei UI" w:hAnsi="Microsoft YaHei UI" w:eastAsia="Microsoft YaHei UI"/>
                <w:bCs/>
                <w:sz w:val="16"/>
                <w:szCs w:val="16"/>
              </w:rPr>
              <w:t xml:space="preserve">The Organizing </w:t>
            </w:r>
            <w:r>
              <w:rPr>
                <w:rFonts w:hint="eastAsia" w:ascii="Microsoft YaHei UI" w:hAnsi="Microsoft YaHei UI" w:eastAsia="Microsoft YaHei UI"/>
                <w:bCs/>
                <w:sz w:val="16"/>
                <w:szCs w:val="16"/>
              </w:rPr>
              <w:t>C</w:t>
            </w:r>
            <w:r>
              <w:rPr>
                <w:rFonts w:ascii="Microsoft YaHei UI" w:hAnsi="Microsoft YaHei UI" w:eastAsia="Microsoft YaHei UI"/>
                <w:bCs/>
                <w:sz w:val="16"/>
                <w:szCs w:val="16"/>
              </w:rPr>
              <w:t xml:space="preserve">ommittee will </w:t>
            </w:r>
            <w:r>
              <w:rPr>
                <w:rFonts w:hint="eastAsia" w:ascii="Microsoft YaHei UI" w:hAnsi="Microsoft YaHei UI" w:eastAsia="Microsoft YaHei UI"/>
                <w:bCs/>
                <w:sz w:val="16"/>
                <w:szCs w:val="16"/>
              </w:rPr>
              <w:t>k</w:t>
            </w:r>
            <w:r>
              <w:rPr>
                <w:rFonts w:ascii="Microsoft YaHei UI" w:hAnsi="Microsoft YaHei UI" w:eastAsia="Microsoft YaHei UI"/>
                <w:bCs/>
                <w:sz w:val="16"/>
                <w:szCs w:val="16"/>
              </w:rPr>
              <w:t xml:space="preserve">eep the </w:t>
            </w:r>
            <w:r>
              <w:rPr>
                <w:rFonts w:hint="eastAsia" w:ascii="Microsoft YaHei UI" w:hAnsi="Microsoft YaHei UI" w:eastAsia="Microsoft YaHei UI"/>
                <w:bCs/>
                <w:sz w:val="16"/>
                <w:szCs w:val="16"/>
              </w:rPr>
              <w:t>application documents</w:t>
            </w:r>
            <w:r>
              <w:rPr>
                <w:rFonts w:ascii="Microsoft YaHei UI" w:hAnsi="Microsoft YaHei UI" w:eastAsia="Microsoft YaHei UI"/>
                <w:bCs/>
                <w:sz w:val="16"/>
                <w:szCs w:val="16"/>
              </w:rPr>
              <w:t xml:space="preserve"> submitted by the participants confidential and all materials</w:t>
            </w:r>
            <w:r>
              <w:rPr>
                <w:rFonts w:hint="eastAsia" w:ascii="Microsoft YaHei UI" w:hAnsi="Microsoft YaHei UI" w:eastAsia="Microsoft YaHei UI"/>
                <w:bCs/>
                <w:sz w:val="16"/>
                <w:szCs w:val="16"/>
              </w:rPr>
              <w:t xml:space="preserve"> </w:t>
            </w:r>
            <w:r>
              <w:rPr>
                <w:rFonts w:ascii="Microsoft YaHei UI" w:hAnsi="Microsoft YaHei UI" w:eastAsia="Microsoft YaHei UI"/>
                <w:bCs/>
                <w:sz w:val="16"/>
                <w:szCs w:val="16"/>
              </w:rPr>
              <w:t xml:space="preserve">will not be returned regardless of the result of the evaluation. The Organizing Committee shall have the right to use the application materials submitted by the participants free of charge, including but not limited to publishing, exhibition, information release and other compliance activities. The project works that need to be kept confidential shall be indicated. Participants shall be responsible for the legality of the </w:t>
            </w:r>
            <w:r>
              <w:rPr>
                <w:rFonts w:hint="eastAsia" w:ascii="Microsoft YaHei UI" w:hAnsi="Microsoft YaHei UI" w:eastAsia="Microsoft YaHei UI"/>
                <w:bCs/>
                <w:sz w:val="16"/>
                <w:szCs w:val="16"/>
              </w:rPr>
              <w:t>application documents</w:t>
            </w:r>
            <w:r>
              <w:rPr>
                <w:rFonts w:ascii="Microsoft YaHei UI" w:hAnsi="Microsoft YaHei UI" w:eastAsia="Microsoft YaHei UI"/>
                <w:bCs/>
                <w:sz w:val="16"/>
                <w:szCs w:val="16"/>
              </w:rPr>
              <w:t>. Participants shall take full responsibility for any disputes involving intellectual property rights and confidentiality principles.</w:t>
            </w:r>
          </w:p>
          <w:p w14:paraId="12209002">
            <w:pPr>
              <w:spacing w:line="240" w:lineRule="exact"/>
              <w:rPr>
                <w:rFonts w:ascii="Microsoft YaHei UI" w:hAnsi="Microsoft YaHei UI" w:eastAsia="Microsoft YaHei UI"/>
                <w:b/>
                <w:bCs/>
                <w:sz w:val="16"/>
                <w:szCs w:val="16"/>
              </w:rPr>
            </w:pPr>
            <w:r>
              <w:rPr>
                <w:rFonts w:hint="eastAsia" w:ascii="Microsoft YaHei UI" w:hAnsi="Microsoft YaHei UI" w:eastAsia="Microsoft YaHei UI"/>
                <w:b/>
                <w:bCs/>
                <w:sz w:val="16"/>
                <w:szCs w:val="16"/>
              </w:rPr>
              <w:t>----------------------</w:t>
            </w:r>
          </w:p>
          <w:p w14:paraId="064164A9">
            <w:pPr>
              <w:spacing w:line="240" w:lineRule="exact"/>
              <w:rPr>
                <w:rFonts w:ascii="宋体" w:hAnsi="宋体" w:cs="宋体"/>
                <w:color w:val="000000"/>
                <w:kern w:val="0"/>
                <w:sz w:val="18"/>
                <w:szCs w:val="18"/>
                <w:lang w:bidi="ar"/>
              </w:rPr>
            </w:pPr>
            <w:r>
              <w:rPr>
                <w:rFonts w:hint="eastAsia" w:ascii="宋体" w:hAnsi="宋体"/>
                <w:sz w:val="18"/>
                <w:szCs w:val="18"/>
              </w:rPr>
              <w:t>组委会将对参赛机构递交的申请资料严格保密，无论评审结果如何均不予退还。组委会有权无偿使用参赛机构递交的申请资料，包括但不限于出版、展览展示、信息发布等合乎规范行为，有需要保密的项目作品须注明。参赛机构须对申报资料的合法性负责，出现任何涉及知识产权、保密原则等纠纷的，参赛机构须负全责。</w:t>
            </w:r>
            <w:bookmarkEnd w:id="17"/>
            <w:bookmarkEnd w:id="18"/>
          </w:p>
        </w:tc>
      </w:tr>
      <w:tr w14:paraId="1C94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99" w:type="dxa"/>
            <w:shd w:val="clear" w:color="auto" w:fill="F3F3F3"/>
            <w:vAlign w:val="center"/>
          </w:tcPr>
          <w:p w14:paraId="6B35D5DA">
            <w:pPr>
              <w:spacing w:line="240" w:lineRule="exact"/>
              <w:jc w:val="left"/>
              <w:rPr>
                <w:rFonts w:ascii="Microsoft YaHei UI" w:hAnsi="Microsoft YaHei UI" w:eastAsia="Microsoft YaHei UI"/>
                <w:b/>
                <w:bCs/>
                <w:sz w:val="18"/>
                <w:szCs w:val="18"/>
              </w:rPr>
            </w:pPr>
            <w:r>
              <w:rPr>
                <w:rFonts w:ascii="Microsoft YaHei UI" w:hAnsi="Microsoft YaHei UI" w:eastAsia="Microsoft YaHei UI"/>
                <w:b/>
                <w:bCs/>
                <w:sz w:val="18"/>
                <w:szCs w:val="18"/>
              </w:rPr>
              <w:t>Application confirmation</w:t>
            </w:r>
          </w:p>
          <w:p w14:paraId="0B59F3F9">
            <w:pPr>
              <w:spacing w:line="240" w:lineRule="exact"/>
              <w:rPr>
                <w:rFonts w:ascii="宋体" w:hAnsi="宋体" w:cs="宋体"/>
                <w:color w:val="000000"/>
                <w:kern w:val="0"/>
                <w:sz w:val="18"/>
                <w:szCs w:val="18"/>
                <w:lang w:bidi="ar"/>
              </w:rPr>
            </w:pPr>
            <w:r>
              <w:rPr>
                <w:rFonts w:hint="eastAsia" w:ascii="宋体" w:hAnsi="宋体" w:cs="宋体"/>
                <w:color w:val="000000"/>
                <w:kern w:val="0"/>
                <w:sz w:val="18"/>
                <w:szCs w:val="18"/>
                <w:lang w:bidi="ar"/>
              </w:rPr>
              <w:t>申请确认</w:t>
            </w:r>
          </w:p>
        </w:tc>
        <w:tc>
          <w:tcPr>
            <w:tcW w:w="8101" w:type="dxa"/>
            <w:gridSpan w:val="15"/>
          </w:tcPr>
          <w:p w14:paraId="14F160F7">
            <w:pPr>
              <w:spacing w:line="240" w:lineRule="exact"/>
              <w:rPr>
                <w:rFonts w:ascii="Microsoft YaHei UI" w:hAnsi="Microsoft YaHei UI" w:eastAsia="Microsoft YaHei UI"/>
                <w:bCs/>
                <w:sz w:val="16"/>
                <w:szCs w:val="16"/>
              </w:rPr>
            </w:pPr>
            <w:r>
              <w:rPr>
                <w:rFonts w:ascii="Microsoft YaHei UI" w:hAnsi="Microsoft YaHei UI" w:eastAsia="Microsoft YaHei UI"/>
                <w:bCs/>
                <w:sz w:val="16"/>
                <w:szCs w:val="16"/>
              </w:rPr>
              <w:t>W</w:t>
            </w:r>
            <w:r>
              <w:rPr>
                <w:rFonts w:hint="eastAsia" w:ascii="Microsoft YaHei UI" w:hAnsi="Microsoft YaHei UI" w:eastAsia="Microsoft YaHei UI"/>
                <w:bCs/>
                <w:sz w:val="16"/>
                <w:szCs w:val="16"/>
              </w:rPr>
              <w:t>e</w:t>
            </w:r>
            <w:r>
              <w:rPr>
                <w:rFonts w:ascii="Microsoft YaHei UI" w:hAnsi="Microsoft YaHei UI" w:eastAsia="Microsoft YaHei UI"/>
                <w:bCs/>
                <w:sz w:val="16"/>
                <w:szCs w:val="16"/>
              </w:rPr>
              <w:t xml:space="preserve"> voluntarily participate in this competition, apply for relevant awards, understand and </w:t>
            </w:r>
            <w:r>
              <w:rPr>
                <w:rFonts w:hint="eastAsia" w:ascii="Microsoft YaHei UI" w:hAnsi="Microsoft YaHei UI" w:eastAsia="Microsoft YaHei UI"/>
                <w:bCs/>
                <w:sz w:val="16"/>
                <w:szCs w:val="16"/>
              </w:rPr>
              <w:t>c</w:t>
            </w:r>
            <w:r>
              <w:rPr>
                <w:rFonts w:ascii="Microsoft YaHei UI" w:hAnsi="Microsoft YaHei UI" w:eastAsia="Microsoft YaHei UI"/>
                <w:bCs/>
                <w:sz w:val="16"/>
                <w:szCs w:val="16"/>
              </w:rPr>
              <w:t xml:space="preserve">onsciously abide by all relevant regulations and procedures. At the same time, I confirm that the </w:t>
            </w:r>
            <w:r>
              <w:rPr>
                <w:rFonts w:hint="eastAsia" w:ascii="Microsoft YaHei UI" w:hAnsi="Microsoft YaHei UI" w:eastAsia="Microsoft YaHei UI"/>
                <w:bCs/>
                <w:sz w:val="16"/>
                <w:szCs w:val="16"/>
              </w:rPr>
              <w:t>application documents</w:t>
            </w:r>
            <w:r>
              <w:rPr>
                <w:rFonts w:ascii="Microsoft YaHei UI" w:hAnsi="Microsoft YaHei UI" w:eastAsia="Microsoft YaHei UI"/>
                <w:bCs/>
                <w:sz w:val="16"/>
                <w:szCs w:val="16"/>
              </w:rPr>
              <w:t xml:space="preserve"> are my original </w:t>
            </w:r>
            <w:r>
              <w:rPr>
                <w:rFonts w:hint="eastAsia" w:ascii="Microsoft YaHei UI" w:hAnsi="Microsoft YaHei UI" w:eastAsia="Microsoft YaHei UI"/>
                <w:bCs/>
                <w:sz w:val="16"/>
                <w:szCs w:val="16"/>
              </w:rPr>
              <w:t>works</w:t>
            </w:r>
            <w:r>
              <w:rPr>
                <w:rFonts w:ascii="Microsoft YaHei UI" w:hAnsi="Microsoft YaHei UI" w:eastAsia="Microsoft YaHei UI"/>
                <w:bCs/>
                <w:sz w:val="16"/>
                <w:szCs w:val="16"/>
              </w:rPr>
              <w:t xml:space="preserve">. I </w:t>
            </w:r>
            <w:r>
              <w:rPr>
                <w:rFonts w:hint="eastAsia" w:ascii="Microsoft YaHei UI" w:hAnsi="Microsoft YaHei UI" w:eastAsia="Microsoft YaHei UI"/>
                <w:bCs/>
                <w:sz w:val="16"/>
                <w:szCs w:val="16"/>
              </w:rPr>
              <w:t>am</w:t>
            </w:r>
            <w:r>
              <w:rPr>
                <w:rFonts w:ascii="Microsoft YaHei UI" w:hAnsi="Microsoft YaHei UI" w:eastAsia="Microsoft YaHei UI"/>
                <w:bCs/>
                <w:sz w:val="16"/>
                <w:szCs w:val="16"/>
              </w:rPr>
              <w:t xml:space="preserve"> fully </w:t>
            </w:r>
            <w:r>
              <w:rPr>
                <w:rFonts w:hint="eastAsia" w:ascii="Microsoft YaHei UI" w:hAnsi="Microsoft YaHei UI" w:eastAsia="Microsoft YaHei UI"/>
                <w:bCs/>
                <w:sz w:val="16"/>
                <w:szCs w:val="16"/>
              </w:rPr>
              <w:t>responsible</w:t>
            </w:r>
            <w:r>
              <w:rPr>
                <w:rFonts w:ascii="Microsoft YaHei UI" w:hAnsi="Microsoft YaHei UI" w:eastAsia="Microsoft YaHei UI"/>
                <w:bCs/>
                <w:sz w:val="16"/>
                <w:szCs w:val="16"/>
              </w:rPr>
              <w:t xml:space="preserve"> the intellectual property disputes </w:t>
            </w:r>
            <w:r>
              <w:rPr>
                <w:rFonts w:hint="eastAsia" w:ascii="Microsoft YaHei UI" w:hAnsi="Microsoft YaHei UI" w:eastAsia="Microsoft YaHei UI"/>
                <w:bCs/>
                <w:sz w:val="16"/>
                <w:szCs w:val="16"/>
              </w:rPr>
              <w:t>on the application documents.</w:t>
            </w:r>
          </w:p>
          <w:p w14:paraId="0B219E7A">
            <w:pPr>
              <w:spacing w:line="240" w:lineRule="exact"/>
              <w:rPr>
                <w:rFonts w:ascii="Microsoft YaHei UI" w:hAnsi="Microsoft YaHei UI" w:eastAsia="Microsoft YaHei UI"/>
                <w:b/>
                <w:bCs/>
                <w:sz w:val="16"/>
                <w:szCs w:val="16"/>
              </w:rPr>
            </w:pPr>
            <w:r>
              <w:rPr>
                <w:rFonts w:hint="eastAsia" w:ascii="Microsoft YaHei UI" w:hAnsi="Microsoft YaHei UI" w:eastAsia="Microsoft YaHei UI"/>
                <w:b/>
                <w:bCs/>
                <w:sz w:val="16"/>
                <w:szCs w:val="16"/>
              </w:rPr>
              <w:t>----------------------</w:t>
            </w:r>
          </w:p>
          <w:p w14:paraId="23C97162">
            <w:pPr>
              <w:spacing w:line="240" w:lineRule="exact"/>
              <w:rPr>
                <w:rFonts w:ascii="宋体" w:hAnsi="宋体"/>
                <w:color w:val="000000"/>
                <w:sz w:val="18"/>
                <w:szCs w:val="18"/>
              </w:rPr>
            </w:pPr>
            <w:r>
              <w:rPr>
                <w:rFonts w:hint="eastAsia" w:ascii="宋体" w:hAnsi="宋体"/>
                <w:sz w:val="18"/>
                <w:szCs w:val="18"/>
              </w:rPr>
              <w:t>我单位自愿参加本次大赛、申请相关奖项，了解所有相关规定及流程并自觉遵守。同时，确认</w:t>
            </w:r>
            <w:r>
              <w:rPr>
                <w:rFonts w:hint="eastAsia" w:ascii="宋体" w:hAnsi="宋体"/>
                <w:color w:val="000000"/>
                <w:sz w:val="18"/>
                <w:szCs w:val="18"/>
              </w:rPr>
              <w:t>申请作品为我单位设计原创，对申请资料负责，由此产生的知识产权纠纷由我单位完全承担。</w:t>
            </w:r>
          </w:p>
          <w:p w14:paraId="020F85E3">
            <w:pPr>
              <w:spacing w:line="240" w:lineRule="exact"/>
              <w:ind w:firstLine="360" w:firstLineChars="200"/>
              <w:rPr>
                <w:rFonts w:ascii="宋体" w:hAnsi="宋体"/>
                <w:sz w:val="18"/>
                <w:szCs w:val="18"/>
              </w:rPr>
            </w:pPr>
          </w:p>
          <w:p w14:paraId="288FFB4E">
            <w:pPr>
              <w:spacing w:line="240" w:lineRule="exact"/>
              <w:ind w:firstLine="360" w:firstLineChars="200"/>
              <w:rPr>
                <w:rFonts w:ascii="宋体" w:hAnsi="宋体"/>
                <w:sz w:val="18"/>
                <w:szCs w:val="18"/>
              </w:rPr>
            </w:pPr>
          </w:p>
          <w:p w14:paraId="36A8AEC3">
            <w:pPr>
              <w:spacing w:line="240" w:lineRule="exact"/>
              <w:ind w:firstLine="320" w:firstLineChars="200"/>
              <w:rPr>
                <w:rFonts w:ascii="宋体" w:hAnsi="宋体"/>
                <w:color w:val="000000"/>
                <w:sz w:val="18"/>
                <w:szCs w:val="18"/>
              </w:rPr>
            </w:pPr>
            <w:r>
              <w:rPr>
                <w:rFonts w:hint="eastAsia" w:ascii="Microsoft YaHei UI" w:hAnsi="Microsoft YaHei UI" w:eastAsia="Microsoft YaHei UI"/>
                <w:bCs/>
                <w:sz w:val="16"/>
                <w:szCs w:val="16"/>
              </w:rPr>
              <w:t>S</w:t>
            </w:r>
            <w:r>
              <w:rPr>
                <w:rFonts w:ascii="Microsoft YaHei UI" w:hAnsi="Microsoft YaHei UI" w:eastAsia="Microsoft YaHei UI"/>
                <w:bCs/>
                <w:sz w:val="16"/>
                <w:szCs w:val="16"/>
              </w:rPr>
              <w:t>ignature</w:t>
            </w:r>
            <w:r>
              <w:rPr>
                <w:rFonts w:hint="eastAsia" w:ascii="宋体" w:hAnsi="宋体" w:cs="宋体"/>
                <w:color w:val="000000"/>
                <w:kern w:val="0"/>
                <w:sz w:val="18"/>
                <w:szCs w:val="18"/>
                <w:lang w:bidi="ar"/>
              </w:rPr>
              <w:t xml:space="preserve"> /</w:t>
            </w:r>
            <w:r>
              <w:rPr>
                <w:rFonts w:hint="eastAsia" w:ascii="宋体" w:hAnsi="宋体"/>
                <w:color w:val="000000"/>
                <w:sz w:val="18"/>
                <w:szCs w:val="18"/>
              </w:rPr>
              <w:t xml:space="preserve">单位负责人签字：   </w:t>
            </w: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r>
              <w:rPr>
                <w:rFonts w:hint="eastAsia" w:ascii="宋体" w:hAnsi="宋体"/>
                <w:color w:val="000000"/>
                <w:sz w:val="18"/>
                <w:szCs w:val="18"/>
              </w:rPr>
              <w:t xml:space="preserve"> </w:t>
            </w:r>
          </w:p>
          <w:p w14:paraId="00454E01">
            <w:pPr>
              <w:spacing w:line="240" w:lineRule="exact"/>
              <w:ind w:firstLine="360" w:firstLineChars="200"/>
              <w:rPr>
                <w:rFonts w:ascii="宋体" w:hAnsi="宋体"/>
                <w:color w:val="000000"/>
                <w:sz w:val="18"/>
                <w:szCs w:val="18"/>
              </w:rPr>
            </w:pPr>
            <w:r>
              <w:rPr>
                <w:rFonts w:hint="eastAsia" w:ascii="宋体" w:hAnsi="宋体"/>
                <w:color w:val="000000"/>
                <w:sz w:val="18"/>
                <w:szCs w:val="18"/>
              </w:rPr>
              <w:t>（</w:t>
            </w:r>
            <w:r>
              <w:rPr>
                <w:rFonts w:ascii="Microsoft YaHei UI" w:hAnsi="Microsoft YaHei UI" w:eastAsia="Microsoft YaHei UI"/>
                <w:bCs/>
                <w:sz w:val="16"/>
                <w:szCs w:val="16"/>
              </w:rPr>
              <w:t>Unit Seal</w:t>
            </w:r>
            <w:r>
              <w:rPr>
                <w:rFonts w:hint="eastAsia" w:ascii="宋体" w:hAnsi="宋体"/>
                <w:color w:val="000000"/>
                <w:sz w:val="18"/>
                <w:szCs w:val="18"/>
              </w:rPr>
              <w:t>/单位盖章）</w:t>
            </w:r>
          </w:p>
          <w:p w14:paraId="7DCE23B2">
            <w:pPr>
              <w:spacing w:line="240" w:lineRule="exact"/>
              <w:ind w:firstLine="360" w:firstLineChars="200"/>
              <w:rPr>
                <w:rFonts w:ascii="宋体" w:hAnsi="宋体" w:cs="宋体"/>
                <w:color w:val="000000"/>
                <w:kern w:val="0"/>
                <w:sz w:val="18"/>
                <w:szCs w:val="18"/>
                <w:lang w:bidi="ar"/>
              </w:rPr>
            </w:pPr>
          </w:p>
          <w:p w14:paraId="683C71BA">
            <w:pPr>
              <w:spacing w:line="240" w:lineRule="exact"/>
              <w:ind w:firstLine="360" w:firstLineChars="200"/>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p w14:paraId="71E3E3C7">
            <w:pPr>
              <w:spacing w:line="240" w:lineRule="exact"/>
              <w:ind w:firstLine="360" w:firstLineChars="200"/>
              <w:rPr>
                <w:rFonts w:ascii="宋体" w:hAnsi="宋体" w:cs="宋体"/>
                <w:color w:val="000000"/>
                <w:kern w:val="0"/>
                <w:sz w:val="18"/>
                <w:szCs w:val="18"/>
                <w:lang w:bidi="ar"/>
              </w:rPr>
            </w:pPr>
          </w:p>
          <w:p w14:paraId="4EA6491F">
            <w:pPr>
              <w:spacing w:line="240" w:lineRule="exact"/>
              <w:ind w:firstLine="360" w:firstLineChars="200"/>
              <w:rPr>
                <w:rFonts w:ascii="宋体" w:hAnsi="宋体" w:cs="宋体"/>
                <w:color w:val="000000"/>
                <w:kern w:val="0"/>
                <w:sz w:val="18"/>
                <w:szCs w:val="18"/>
                <w:lang w:bidi="ar"/>
              </w:rPr>
            </w:pPr>
          </w:p>
          <w:p w14:paraId="5C4FFF9B">
            <w:pPr>
              <w:spacing w:line="240" w:lineRule="exact"/>
              <w:ind w:firstLine="360" w:firstLineChars="200"/>
              <w:rPr>
                <w:rFonts w:ascii="宋体" w:hAnsi="宋体" w:cs="宋体"/>
                <w:color w:val="000000"/>
                <w:kern w:val="0"/>
                <w:sz w:val="18"/>
                <w:szCs w:val="18"/>
                <w:lang w:bidi="ar"/>
              </w:rPr>
            </w:pPr>
          </w:p>
          <w:p w14:paraId="040DB2E1">
            <w:pPr>
              <w:spacing w:line="240" w:lineRule="exact"/>
              <w:ind w:firstLine="2768" w:firstLineChars="1538"/>
              <w:rPr>
                <w:rFonts w:ascii="宋体" w:hAnsi="宋体" w:cs="宋体"/>
                <w:color w:val="000000"/>
                <w:kern w:val="0"/>
                <w:sz w:val="18"/>
                <w:szCs w:val="18"/>
                <w:lang w:bidi="ar"/>
              </w:rPr>
            </w:pPr>
            <w:r>
              <w:rPr>
                <w:rFonts w:hint="eastAsia" w:ascii="宋体" w:hAnsi="宋体" w:cs="宋体"/>
                <w:color w:val="000000"/>
                <w:kern w:val="0"/>
                <w:sz w:val="18"/>
                <w:szCs w:val="18"/>
                <w:lang w:bidi="ar"/>
              </w:rPr>
              <w:t>Date：</w:t>
            </w:r>
            <w:r>
              <w:rPr>
                <w:rFonts w:ascii="仿宋" w:hAnsi="仿宋" w:eastAsia="仿宋"/>
                <w:bCs/>
                <w:sz w:val="20"/>
              </w:rPr>
              <w:fldChar w:fldCharType="begin">
                <w:ffData>
                  <w:enabled/>
                  <w:calcOnExit w:val="0"/>
                  <w:textInput>
                    <w:maxLength w:val="3"/>
                  </w:textInput>
                </w:ffData>
              </w:fldChar>
            </w:r>
            <w:r>
              <w:rPr>
                <w:rFonts w:ascii="仿宋" w:hAnsi="仿宋" w:eastAsia="仿宋"/>
                <w:bCs/>
                <w:sz w:val="20"/>
              </w:rPr>
              <w:instrText xml:space="preserve"> FORMTEXT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r>
              <w:rPr>
                <w:rFonts w:ascii="Arial" w:hAnsi="Arial" w:eastAsia="仿宋" w:cs="Arial"/>
                <w:sz w:val="18"/>
                <w:szCs w:val="18"/>
              </w:rPr>
              <w:t xml:space="preserve">/ </w:t>
            </w:r>
            <w:r>
              <w:rPr>
                <w:rFonts w:ascii="仿宋" w:hAnsi="仿宋" w:eastAsia="仿宋"/>
                <w:bCs/>
                <w:sz w:val="20"/>
              </w:rPr>
              <w:fldChar w:fldCharType="begin">
                <w:ffData>
                  <w:enabled/>
                  <w:calcOnExit w:val="0"/>
                  <w:textInput>
                    <w:maxLength w:val="3"/>
                  </w:textInput>
                </w:ffData>
              </w:fldChar>
            </w:r>
            <w:r>
              <w:rPr>
                <w:rFonts w:ascii="仿宋" w:hAnsi="仿宋" w:eastAsia="仿宋"/>
                <w:bCs/>
                <w:sz w:val="20"/>
              </w:rPr>
              <w:instrText xml:space="preserve"> FORMTEXT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r>
              <w:rPr>
                <w:rFonts w:ascii="Arial" w:hAnsi="Arial" w:eastAsia="仿宋" w:cs="Arial"/>
                <w:sz w:val="18"/>
                <w:szCs w:val="18"/>
              </w:rPr>
              <w:t>/</w:t>
            </w:r>
            <w:r>
              <w:rPr>
                <w:rFonts w:ascii="仿宋" w:hAnsi="仿宋" w:eastAsia="仿宋"/>
                <w:bCs/>
                <w:sz w:val="20"/>
              </w:rPr>
              <w:fldChar w:fldCharType="begin">
                <w:ffData>
                  <w:enabled/>
                  <w:calcOnExit w:val="0"/>
                  <w:textInput>
                    <w:maxLength w:val="4"/>
                  </w:textInput>
                </w:ffData>
              </w:fldChar>
            </w:r>
            <w:r>
              <w:rPr>
                <w:rFonts w:ascii="仿宋" w:hAnsi="仿宋" w:eastAsia="仿宋"/>
                <w:bCs/>
                <w:sz w:val="20"/>
              </w:rPr>
              <w:instrText xml:space="preserve"> FORMTEXT </w:instrText>
            </w:r>
            <w:r>
              <w:rPr>
                <w:rFonts w:ascii="仿宋" w:hAnsi="仿宋" w:eastAsia="仿宋"/>
                <w:bCs/>
                <w:sz w:val="20"/>
              </w:rPr>
              <w:fldChar w:fldCharType="separate"/>
            </w:r>
            <w:r>
              <w:rPr>
                <w:rFonts w:ascii="仿宋" w:hAnsi="仿宋" w:eastAsia="仿宋"/>
                <w:bCs/>
                <w:sz w:val="20"/>
              </w:rPr>
              <w:t>    </w:t>
            </w:r>
            <w:r>
              <w:rPr>
                <w:rFonts w:ascii="仿宋" w:hAnsi="仿宋" w:eastAsia="仿宋"/>
                <w:bCs/>
                <w:sz w:val="20"/>
              </w:rPr>
              <w:fldChar w:fldCharType="end"/>
            </w:r>
            <w:r>
              <w:rPr>
                <w:rFonts w:hint="eastAsia" w:ascii="仿宋" w:hAnsi="仿宋" w:eastAsia="仿宋" w:cs="仿宋"/>
                <w:szCs w:val="21"/>
              </w:rPr>
              <w:t xml:space="preserve"> </w:t>
            </w:r>
            <w:r>
              <w:rPr>
                <w:rFonts w:ascii="仿宋" w:hAnsi="仿宋" w:eastAsia="仿宋" w:cs="仿宋"/>
                <w:szCs w:val="21"/>
              </w:rPr>
              <w:t>(</w:t>
            </w:r>
            <w:r>
              <w:rPr>
                <w:rFonts w:ascii="仿宋" w:hAnsi="仿宋" w:eastAsia="仿宋" w:cs="仿宋"/>
                <w:b/>
                <w:szCs w:val="21"/>
              </w:rPr>
              <w:t>M/D/Y</w:t>
            </w:r>
            <w:r>
              <w:rPr>
                <w:rFonts w:ascii="仿宋" w:hAnsi="仿宋" w:eastAsia="仿宋" w:cs="仿宋"/>
                <w:szCs w:val="21"/>
              </w:rPr>
              <w:t>)</w:t>
            </w:r>
          </w:p>
        </w:tc>
      </w:tr>
      <w:tr w14:paraId="2B5E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9900" w:type="dxa"/>
            <w:gridSpan w:val="16"/>
            <w:vAlign w:val="center"/>
          </w:tcPr>
          <w:p w14:paraId="7A7CD3F0">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8"/>
                <w:szCs w:val="18"/>
              </w:rPr>
              <w:t>G</w:t>
            </w:r>
            <w:r>
              <w:rPr>
                <w:rFonts w:ascii="Microsoft YaHei UI" w:hAnsi="Microsoft YaHei UI" w:eastAsia="Microsoft YaHei UI"/>
                <w:bCs/>
                <w:sz w:val="18"/>
                <w:szCs w:val="18"/>
              </w:rPr>
              <w:t>uidance and assistance</w:t>
            </w:r>
            <w:r>
              <w:rPr>
                <w:rFonts w:hint="eastAsia" w:ascii="宋体" w:hAnsi="宋体" w:cs="宋体"/>
                <w:color w:val="000000"/>
                <w:kern w:val="0"/>
                <w:sz w:val="18"/>
                <w:szCs w:val="18"/>
                <w:lang w:bidi="ar"/>
              </w:rPr>
              <w:t>/参赛指导及协助</w:t>
            </w:r>
          </w:p>
          <w:p w14:paraId="21DBA3C9">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8"/>
                <w:szCs w:val="18"/>
              </w:rPr>
              <w:t>Name</w:t>
            </w:r>
            <w:r>
              <w:rPr>
                <w:rFonts w:hint="eastAsia" w:ascii="宋体" w:hAnsi="宋体" w:cs="宋体"/>
                <w:color w:val="000000"/>
                <w:kern w:val="0"/>
                <w:sz w:val="18"/>
                <w:szCs w:val="18"/>
                <w:lang w:bidi="ar"/>
              </w:rPr>
              <w:t xml:space="preserve">/联系人： </w:t>
            </w: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hint="eastAsia" w:ascii="仿宋" w:hAnsi="仿宋" w:eastAsia="仿宋"/>
                <w:bCs/>
                <w:sz w:val="20"/>
                <w:lang w:eastAsia="zh-CN"/>
              </w:rPr>
              <w:t>李惠武</w:t>
            </w:r>
            <w:r>
              <w:rPr>
                <w:rFonts w:ascii="仿宋" w:hAnsi="仿宋" w:eastAsia="仿宋"/>
                <w:bCs/>
                <w:sz w:val="20"/>
              </w:rPr>
              <w:fldChar w:fldCharType="end"/>
            </w:r>
          </w:p>
          <w:p w14:paraId="02272AC4">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8"/>
                <w:szCs w:val="18"/>
              </w:rPr>
              <w:t>Phone number</w:t>
            </w:r>
            <w:r>
              <w:rPr>
                <w:rFonts w:hint="eastAsia" w:ascii="宋体" w:hAnsi="宋体" w:cs="宋体"/>
                <w:color w:val="000000"/>
                <w:kern w:val="0"/>
                <w:sz w:val="18"/>
                <w:szCs w:val="18"/>
                <w:lang w:bidi="ar"/>
              </w:rPr>
              <w:t xml:space="preserve">/联络电话： </w:t>
            </w: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hint="eastAsia" w:ascii="仿宋" w:hAnsi="仿宋" w:eastAsia="仿宋"/>
                <w:bCs/>
                <w:sz w:val="20"/>
                <w:lang w:eastAsia="zh-CN"/>
              </w:rPr>
              <w:t>1</w:t>
            </w:r>
            <w:r>
              <w:rPr>
                <w:rFonts w:hint="eastAsia" w:ascii="仿宋" w:hAnsi="仿宋" w:eastAsia="仿宋"/>
                <w:bCs/>
                <w:sz w:val="20"/>
                <w:lang w:val="en-US" w:eastAsia="zh-CN"/>
              </w:rPr>
              <w:t>33 1125 7001</w:t>
            </w:r>
            <w:r>
              <w:rPr>
                <w:rFonts w:ascii="仿宋" w:hAnsi="仿宋" w:eastAsia="仿宋"/>
                <w:bCs/>
                <w:sz w:val="20"/>
              </w:rPr>
              <w:fldChar w:fldCharType="end"/>
            </w:r>
          </w:p>
          <w:p w14:paraId="33A06564">
            <w:pPr>
              <w:spacing w:line="240" w:lineRule="exact"/>
              <w:rPr>
                <w:rFonts w:ascii="宋体" w:hAnsi="宋体" w:cs="宋体"/>
                <w:color w:val="000000"/>
                <w:kern w:val="0"/>
                <w:sz w:val="18"/>
                <w:szCs w:val="18"/>
                <w:lang w:bidi="ar"/>
              </w:rPr>
            </w:pPr>
            <w:r>
              <w:rPr>
                <w:rFonts w:hint="eastAsia" w:ascii="Microsoft YaHei UI" w:hAnsi="Microsoft YaHei UI" w:eastAsia="Microsoft YaHei UI"/>
                <w:bCs/>
                <w:sz w:val="18"/>
                <w:szCs w:val="18"/>
              </w:rPr>
              <w:t>Email</w:t>
            </w:r>
            <w:r>
              <w:rPr>
                <w:rFonts w:hint="eastAsia" w:ascii="宋体" w:hAnsi="宋体" w:cs="宋体"/>
                <w:color w:val="000000"/>
                <w:kern w:val="0"/>
                <w:sz w:val="18"/>
                <w:szCs w:val="18"/>
                <w:lang w:bidi="ar"/>
              </w:rPr>
              <w:t xml:space="preserve">/邮箱： </w:t>
            </w:r>
            <w:r>
              <w:rPr>
                <w:rFonts w:ascii="仿宋" w:hAnsi="仿宋" w:eastAsia="仿宋"/>
                <w:bCs/>
                <w:sz w:val="20"/>
              </w:rPr>
              <w:fldChar w:fldCharType="begin">
                <w:ffData>
                  <w:name w:val="文字8"/>
                  <w:enabled/>
                  <w:calcOnExit w:val="0"/>
                  <w:textInput/>
                </w:ffData>
              </w:fldChar>
            </w:r>
            <w:r>
              <w:rPr>
                <w:rFonts w:ascii="仿宋" w:hAnsi="仿宋" w:eastAsia="仿宋"/>
                <w:bCs/>
                <w:sz w:val="20"/>
              </w:rPr>
              <w:instrText xml:space="preserve"> </w:instrText>
            </w:r>
            <w:r>
              <w:rPr>
                <w:rFonts w:hint="eastAsia" w:ascii="仿宋" w:hAnsi="仿宋" w:eastAsia="仿宋"/>
                <w:bCs/>
                <w:sz w:val="20"/>
              </w:rPr>
              <w:instrText xml:space="preserve">FORMTEXT</w:instrText>
            </w:r>
            <w:r>
              <w:rPr>
                <w:rFonts w:ascii="仿宋" w:hAnsi="仿宋" w:eastAsia="仿宋"/>
                <w:bCs/>
                <w:sz w:val="20"/>
              </w:rPr>
              <w:instrText xml:space="preserve"> </w:instrText>
            </w:r>
            <w:r>
              <w:rPr>
                <w:rFonts w:ascii="仿宋" w:hAnsi="仿宋" w:eastAsia="仿宋"/>
                <w:bCs/>
                <w:sz w:val="20"/>
              </w:rPr>
              <w:fldChar w:fldCharType="separate"/>
            </w:r>
            <w:r>
              <w:rPr>
                <w:rFonts w:hint="eastAsia" w:ascii="仿宋" w:hAnsi="仿宋" w:eastAsia="仿宋"/>
                <w:bCs/>
                <w:sz w:val="20"/>
                <w:lang w:eastAsia="zh-CN"/>
              </w:rPr>
              <w:t>5</w:t>
            </w:r>
            <w:r>
              <w:rPr>
                <w:rFonts w:hint="eastAsia" w:ascii="仿宋" w:hAnsi="仿宋" w:eastAsia="仿宋"/>
                <w:bCs/>
                <w:sz w:val="20"/>
                <w:lang w:val="en-US" w:eastAsia="zh-CN"/>
              </w:rPr>
              <w:t>0428304@qq.com</w:t>
            </w:r>
            <w:r>
              <w:rPr>
                <w:rFonts w:ascii="仿宋" w:hAnsi="仿宋" w:eastAsia="仿宋"/>
                <w:bCs/>
                <w:sz w:val="20"/>
              </w:rPr>
              <w:fldChar w:fldCharType="end"/>
            </w:r>
          </w:p>
        </w:tc>
      </w:tr>
    </w:tbl>
    <w:p w14:paraId="6063D41C">
      <w:pPr>
        <w:adjustRightInd w:val="0"/>
        <w:snapToGrid w:val="0"/>
        <w:spacing w:line="360" w:lineRule="exact"/>
        <w:jc w:val="center"/>
        <w:rPr>
          <w:rFonts w:ascii="仿宋" w:hAnsi="仿宋" w:eastAsia="仿宋"/>
          <w:b/>
          <w:sz w:val="24"/>
          <w:szCs w:val="24"/>
        </w:rPr>
      </w:pPr>
    </w:p>
    <w:sectPr>
      <w:type w:val="continuous"/>
      <w:pgSz w:w="11906" w:h="16838"/>
      <w:pgMar w:top="1091" w:right="1800" w:bottom="1402" w:left="1800" w:header="78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简老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O8//eNTok7YAId4qN3aVNLi/ZYWoEgBYcrRiz75VO+/4eGzTLlrdvpP4Bdxsfo6Orp7xBqZH8XJUEiAdI3+Dg==" w:salt="fYq2l2fm8hfghUdfjwZ46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DB"/>
    <w:rsid w:val="0000229C"/>
    <w:rsid w:val="000063E7"/>
    <w:rsid w:val="00006ADE"/>
    <w:rsid w:val="00006F7F"/>
    <w:rsid w:val="0000742E"/>
    <w:rsid w:val="00007623"/>
    <w:rsid w:val="000138AB"/>
    <w:rsid w:val="00017940"/>
    <w:rsid w:val="00017F6F"/>
    <w:rsid w:val="00023DDB"/>
    <w:rsid w:val="000246DC"/>
    <w:rsid w:val="00026524"/>
    <w:rsid w:val="0003264D"/>
    <w:rsid w:val="0003376C"/>
    <w:rsid w:val="0003548F"/>
    <w:rsid w:val="00035A02"/>
    <w:rsid w:val="00036B08"/>
    <w:rsid w:val="00037E65"/>
    <w:rsid w:val="00040F5B"/>
    <w:rsid w:val="00043A34"/>
    <w:rsid w:val="00044F88"/>
    <w:rsid w:val="0005373C"/>
    <w:rsid w:val="0006102E"/>
    <w:rsid w:val="00062FE4"/>
    <w:rsid w:val="000635C6"/>
    <w:rsid w:val="00065058"/>
    <w:rsid w:val="000662C8"/>
    <w:rsid w:val="000702BE"/>
    <w:rsid w:val="00071353"/>
    <w:rsid w:val="00072F28"/>
    <w:rsid w:val="00073928"/>
    <w:rsid w:val="00074FB2"/>
    <w:rsid w:val="00075953"/>
    <w:rsid w:val="000818F2"/>
    <w:rsid w:val="000844D3"/>
    <w:rsid w:val="00086668"/>
    <w:rsid w:val="00092C84"/>
    <w:rsid w:val="00097C1C"/>
    <w:rsid w:val="000A036D"/>
    <w:rsid w:val="000A79D9"/>
    <w:rsid w:val="000B069B"/>
    <w:rsid w:val="000B1B45"/>
    <w:rsid w:val="000B210E"/>
    <w:rsid w:val="000B224B"/>
    <w:rsid w:val="000B2EE2"/>
    <w:rsid w:val="000B3245"/>
    <w:rsid w:val="000B3939"/>
    <w:rsid w:val="000B3CE9"/>
    <w:rsid w:val="000B40D2"/>
    <w:rsid w:val="000C02EC"/>
    <w:rsid w:val="000C3985"/>
    <w:rsid w:val="000C3AE2"/>
    <w:rsid w:val="000C58A4"/>
    <w:rsid w:val="000D0D3B"/>
    <w:rsid w:val="000D115A"/>
    <w:rsid w:val="000D179C"/>
    <w:rsid w:val="000D2E07"/>
    <w:rsid w:val="000D3013"/>
    <w:rsid w:val="000D4850"/>
    <w:rsid w:val="000D6478"/>
    <w:rsid w:val="000D6BFB"/>
    <w:rsid w:val="000D747B"/>
    <w:rsid w:val="000E0322"/>
    <w:rsid w:val="000E3192"/>
    <w:rsid w:val="000E61F7"/>
    <w:rsid w:val="000E68F8"/>
    <w:rsid w:val="000E6DE9"/>
    <w:rsid w:val="000E790F"/>
    <w:rsid w:val="000F6E8D"/>
    <w:rsid w:val="000F722E"/>
    <w:rsid w:val="001004E9"/>
    <w:rsid w:val="00102453"/>
    <w:rsid w:val="001050E0"/>
    <w:rsid w:val="00107DD7"/>
    <w:rsid w:val="00111E12"/>
    <w:rsid w:val="00112551"/>
    <w:rsid w:val="00112BBA"/>
    <w:rsid w:val="00114EF3"/>
    <w:rsid w:val="00115A7D"/>
    <w:rsid w:val="00116FBE"/>
    <w:rsid w:val="001170B7"/>
    <w:rsid w:val="00120D3E"/>
    <w:rsid w:val="001252F8"/>
    <w:rsid w:val="001303D4"/>
    <w:rsid w:val="00134299"/>
    <w:rsid w:val="0013494C"/>
    <w:rsid w:val="001349C3"/>
    <w:rsid w:val="001357A1"/>
    <w:rsid w:val="0013690D"/>
    <w:rsid w:val="001436FE"/>
    <w:rsid w:val="00143D6D"/>
    <w:rsid w:val="0014481D"/>
    <w:rsid w:val="001466C3"/>
    <w:rsid w:val="00147458"/>
    <w:rsid w:val="00150707"/>
    <w:rsid w:val="00152BB4"/>
    <w:rsid w:val="001549D6"/>
    <w:rsid w:val="0015616F"/>
    <w:rsid w:val="00156613"/>
    <w:rsid w:val="00156D32"/>
    <w:rsid w:val="00157282"/>
    <w:rsid w:val="00161165"/>
    <w:rsid w:val="00162958"/>
    <w:rsid w:val="001656FD"/>
    <w:rsid w:val="00166A82"/>
    <w:rsid w:val="00167AEC"/>
    <w:rsid w:val="001704B5"/>
    <w:rsid w:val="00174E46"/>
    <w:rsid w:val="00175172"/>
    <w:rsid w:val="00176B14"/>
    <w:rsid w:val="00177C53"/>
    <w:rsid w:val="001803FC"/>
    <w:rsid w:val="00180722"/>
    <w:rsid w:val="001812BD"/>
    <w:rsid w:val="00181680"/>
    <w:rsid w:val="00181D1B"/>
    <w:rsid w:val="001827BF"/>
    <w:rsid w:val="00183C87"/>
    <w:rsid w:val="00185F6D"/>
    <w:rsid w:val="00190015"/>
    <w:rsid w:val="001915BA"/>
    <w:rsid w:val="001A07FE"/>
    <w:rsid w:val="001A1C63"/>
    <w:rsid w:val="001A2499"/>
    <w:rsid w:val="001A6B29"/>
    <w:rsid w:val="001B0C95"/>
    <w:rsid w:val="001B2CB8"/>
    <w:rsid w:val="001B5A8B"/>
    <w:rsid w:val="001C2ECC"/>
    <w:rsid w:val="001C4033"/>
    <w:rsid w:val="001C4FC8"/>
    <w:rsid w:val="001C54BB"/>
    <w:rsid w:val="001C7141"/>
    <w:rsid w:val="001D4632"/>
    <w:rsid w:val="001D4F50"/>
    <w:rsid w:val="001D585D"/>
    <w:rsid w:val="001D61FF"/>
    <w:rsid w:val="001E038A"/>
    <w:rsid w:val="001E08E4"/>
    <w:rsid w:val="001E2CEE"/>
    <w:rsid w:val="001E3C40"/>
    <w:rsid w:val="001E49C5"/>
    <w:rsid w:val="001E4CC1"/>
    <w:rsid w:val="001F1C0C"/>
    <w:rsid w:val="001F3C05"/>
    <w:rsid w:val="001F4EF1"/>
    <w:rsid w:val="001F744E"/>
    <w:rsid w:val="00205DC6"/>
    <w:rsid w:val="002070DA"/>
    <w:rsid w:val="00211A8D"/>
    <w:rsid w:val="00212515"/>
    <w:rsid w:val="00217215"/>
    <w:rsid w:val="00221BEC"/>
    <w:rsid w:val="00222621"/>
    <w:rsid w:val="00222C82"/>
    <w:rsid w:val="00224C0A"/>
    <w:rsid w:val="00225923"/>
    <w:rsid w:val="00225DA5"/>
    <w:rsid w:val="00226E2C"/>
    <w:rsid w:val="00230F84"/>
    <w:rsid w:val="002320A7"/>
    <w:rsid w:val="002325B5"/>
    <w:rsid w:val="00233487"/>
    <w:rsid w:val="0023424B"/>
    <w:rsid w:val="00234860"/>
    <w:rsid w:val="00236EA1"/>
    <w:rsid w:val="002378D1"/>
    <w:rsid w:val="00240126"/>
    <w:rsid w:val="002407BC"/>
    <w:rsid w:val="00240F0A"/>
    <w:rsid w:val="00242F27"/>
    <w:rsid w:val="00243124"/>
    <w:rsid w:val="0025197B"/>
    <w:rsid w:val="00254C37"/>
    <w:rsid w:val="00260E06"/>
    <w:rsid w:val="00270430"/>
    <w:rsid w:val="00274741"/>
    <w:rsid w:val="00277A21"/>
    <w:rsid w:val="00277A65"/>
    <w:rsid w:val="00282323"/>
    <w:rsid w:val="002863D1"/>
    <w:rsid w:val="002868EB"/>
    <w:rsid w:val="002901D2"/>
    <w:rsid w:val="00290B00"/>
    <w:rsid w:val="00290D6E"/>
    <w:rsid w:val="002917C4"/>
    <w:rsid w:val="00296F24"/>
    <w:rsid w:val="002A230E"/>
    <w:rsid w:val="002A30A8"/>
    <w:rsid w:val="002A5F10"/>
    <w:rsid w:val="002A64B0"/>
    <w:rsid w:val="002A66CA"/>
    <w:rsid w:val="002A710A"/>
    <w:rsid w:val="002B1CCC"/>
    <w:rsid w:val="002B2EDA"/>
    <w:rsid w:val="002B5256"/>
    <w:rsid w:val="002B6CE9"/>
    <w:rsid w:val="002C04F8"/>
    <w:rsid w:val="002C0F3D"/>
    <w:rsid w:val="002C4023"/>
    <w:rsid w:val="002C4CC8"/>
    <w:rsid w:val="002C633E"/>
    <w:rsid w:val="002C6BD0"/>
    <w:rsid w:val="002C7672"/>
    <w:rsid w:val="002D0CAE"/>
    <w:rsid w:val="002D160E"/>
    <w:rsid w:val="002D27BF"/>
    <w:rsid w:val="002D3A77"/>
    <w:rsid w:val="002D4212"/>
    <w:rsid w:val="002D6E7E"/>
    <w:rsid w:val="002E134F"/>
    <w:rsid w:val="002E435A"/>
    <w:rsid w:val="002F3689"/>
    <w:rsid w:val="002F6040"/>
    <w:rsid w:val="002F7002"/>
    <w:rsid w:val="003011E2"/>
    <w:rsid w:val="003019EC"/>
    <w:rsid w:val="00302CBC"/>
    <w:rsid w:val="00302D0D"/>
    <w:rsid w:val="00304DB2"/>
    <w:rsid w:val="00306FC5"/>
    <w:rsid w:val="00312E41"/>
    <w:rsid w:val="0031327B"/>
    <w:rsid w:val="0031354B"/>
    <w:rsid w:val="00314AB4"/>
    <w:rsid w:val="003213E9"/>
    <w:rsid w:val="003227FC"/>
    <w:rsid w:val="00323AC0"/>
    <w:rsid w:val="00323EB0"/>
    <w:rsid w:val="00324D15"/>
    <w:rsid w:val="00325E80"/>
    <w:rsid w:val="00327792"/>
    <w:rsid w:val="00327A20"/>
    <w:rsid w:val="00332911"/>
    <w:rsid w:val="003339EC"/>
    <w:rsid w:val="0033519A"/>
    <w:rsid w:val="00335D8B"/>
    <w:rsid w:val="00336CEE"/>
    <w:rsid w:val="0033751D"/>
    <w:rsid w:val="003400B2"/>
    <w:rsid w:val="00344B28"/>
    <w:rsid w:val="00344FF8"/>
    <w:rsid w:val="0035421A"/>
    <w:rsid w:val="0036004F"/>
    <w:rsid w:val="00361378"/>
    <w:rsid w:val="0036313D"/>
    <w:rsid w:val="00365CCE"/>
    <w:rsid w:val="00367259"/>
    <w:rsid w:val="00376B57"/>
    <w:rsid w:val="00376CBB"/>
    <w:rsid w:val="00380502"/>
    <w:rsid w:val="00381A55"/>
    <w:rsid w:val="00382271"/>
    <w:rsid w:val="00384526"/>
    <w:rsid w:val="0038686F"/>
    <w:rsid w:val="00390F31"/>
    <w:rsid w:val="00391F9C"/>
    <w:rsid w:val="00393F60"/>
    <w:rsid w:val="0039400A"/>
    <w:rsid w:val="0039441B"/>
    <w:rsid w:val="00394EE5"/>
    <w:rsid w:val="00396120"/>
    <w:rsid w:val="003965B4"/>
    <w:rsid w:val="003A4917"/>
    <w:rsid w:val="003A4A38"/>
    <w:rsid w:val="003A68DE"/>
    <w:rsid w:val="003A716D"/>
    <w:rsid w:val="003A71E9"/>
    <w:rsid w:val="003A76C6"/>
    <w:rsid w:val="003A7A4E"/>
    <w:rsid w:val="003A7DC6"/>
    <w:rsid w:val="003B01C1"/>
    <w:rsid w:val="003B0B87"/>
    <w:rsid w:val="003B2375"/>
    <w:rsid w:val="003C2393"/>
    <w:rsid w:val="003C6BD4"/>
    <w:rsid w:val="003D18DE"/>
    <w:rsid w:val="003D1B73"/>
    <w:rsid w:val="003D51B9"/>
    <w:rsid w:val="003E0A98"/>
    <w:rsid w:val="003E4B0E"/>
    <w:rsid w:val="003E51C8"/>
    <w:rsid w:val="003E7C60"/>
    <w:rsid w:val="003F0D41"/>
    <w:rsid w:val="003F0DC6"/>
    <w:rsid w:val="003F11B0"/>
    <w:rsid w:val="003F2580"/>
    <w:rsid w:val="003F3583"/>
    <w:rsid w:val="003F3FC3"/>
    <w:rsid w:val="003F4AC0"/>
    <w:rsid w:val="00400B91"/>
    <w:rsid w:val="00402D84"/>
    <w:rsid w:val="00407073"/>
    <w:rsid w:val="004076E0"/>
    <w:rsid w:val="00410E44"/>
    <w:rsid w:val="004124BF"/>
    <w:rsid w:val="00413ED7"/>
    <w:rsid w:val="00414897"/>
    <w:rsid w:val="00416A68"/>
    <w:rsid w:val="004210BA"/>
    <w:rsid w:val="00421B1A"/>
    <w:rsid w:val="00424D18"/>
    <w:rsid w:val="00425A85"/>
    <w:rsid w:val="004264CC"/>
    <w:rsid w:val="00426F9F"/>
    <w:rsid w:val="00433D10"/>
    <w:rsid w:val="00433E1F"/>
    <w:rsid w:val="004367E9"/>
    <w:rsid w:val="00437BD9"/>
    <w:rsid w:val="00442FC9"/>
    <w:rsid w:val="00443556"/>
    <w:rsid w:val="0044456A"/>
    <w:rsid w:val="00447123"/>
    <w:rsid w:val="0044738D"/>
    <w:rsid w:val="00447A6A"/>
    <w:rsid w:val="00450DDA"/>
    <w:rsid w:val="00450E6C"/>
    <w:rsid w:val="00454979"/>
    <w:rsid w:val="004565D0"/>
    <w:rsid w:val="00460159"/>
    <w:rsid w:val="004610C5"/>
    <w:rsid w:val="00462E68"/>
    <w:rsid w:val="00464E2F"/>
    <w:rsid w:val="00466702"/>
    <w:rsid w:val="00473581"/>
    <w:rsid w:val="00475400"/>
    <w:rsid w:val="004773EA"/>
    <w:rsid w:val="00481DC7"/>
    <w:rsid w:val="00481FA0"/>
    <w:rsid w:val="00484A8F"/>
    <w:rsid w:val="00484F7B"/>
    <w:rsid w:val="0048566A"/>
    <w:rsid w:val="00486761"/>
    <w:rsid w:val="00487E95"/>
    <w:rsid w:val="004908F1"/>
    <w:rsid w:val="0049289D"/>
    <w:rsid w:val="00495664"/>
    <w:rsid w:val="0049651D"/>
    <w:rsid w:val="00497536"/>
    <w:rsid w:val="004A1A08"/>
    <w:rsid w:val="004A33CE"/>
    <w:rsid w:val="004A3DC2"/>
    <w:rsid w:val="004A466B"/>
    <w:rsid w:val="004A52B0"/>
    <w:rsid w:val="004A6F20"/>
    <w:rsid w:val="004A7AF4"/>
    <w:rsid w:val="004B2EC0"/>
    <w:rsid w:val="004B4D87"/>
    <w:rsid w:val="004B6B94"/>
    <w:rsid w:val="004C0518"/>
    <w:rsid w:val="004C1ECD"/>
    <w:rsid w:val="004C3519"/>
    <w:rsid w:val="004C467C"/>
    <w:rsid w:val="004C7D14"/>
    <w:rsid w:val="004D23B1"/>
    <w:rsid w:val="004D3239"/>
    <w:rsid w:val="004D52FF"/>
    <w:rsid w:val="004D5773"/>
    <w:rsid w:val="004D664D"/>
    <w:rsid w:val="004D75C0"/>
    <w:rsid w:val="004E1071"/>
    <w:rsid w:val="004E465E"/>
    <w:rsid w:val="004E5222"/>
    <w:rsid w:val="004E5799"/>
    <w:rsid w:val="004E5FC8"/>
    <w:rsid w:val="004E63F5"/>
    <w:rsid w:val="004F401B"/>
    <w:rsid w:val="004F52D1"/>
    <w:rsid w:val="00504F0F"/>
    <w:rsid w:val="00506CAC"/>
    <w:rsid w:val="0051138D"/>
    <w:rsid w:val="00514E94"/>
    <w:rsid w:val="00520FBE"/>
    <w:rsid w:val="005211C9"/>
    <w:rsid w:val="00521A31"/>
    <w:rsid w:val="005238B9"/>
    <w:rsid w:val="00523979"/>
    <w:rsid w:val="00524810"/>
    <w:rsid w:val="005254F0"/>
    <w:rsid w:val="00525A4B"/>
    <w:rsid w:val="00532B8D"/>
    <w:rsid w:val="00534BB5"/>
    <w:rsid w:val="00535521"/>
    <w:rsid w:val="0053659F"/>
    <w:rsid w:val="00543542"/>
    <w:rsid w:val="00551586"/>
    <w:rsid w:val="00553D6E"/>
    <w:rsid w:val="00556CE9"/>
    <w:rsid w:val="005601D1"/>
    <w:rsid w:val="005621D2"/>
    <w:rsid w:val="005622DE"/>
    <w:rsid w:val="005629D8"/>
    <w:rsid w:val="00564756"/>
    <w:rsid w:val="00565B33"/>
    <w:rsid w:val="00565FAA"/>
    <w:rsid w:val="005665BD"/>
    <w:rsid w:val="00566BB0"/>
    <w:rsid w:val="00566EE2"/>
    <w:rsid w:val="00567325"/>
    <w:rsid w:val="005739A5"/>
    <w:rsid w:val="00574E13"/>
    <w:rsid w:val="00575CF6"/>
    <w:rsid w:val="0058182B"/>
    <w:rsid w:val="00581D28"/>
    <w:rsid w:val="00584E4E"/>
    <w:rsid w:val="005864E3"/>
    <w:rsid w:val="00590E50"/>
    <w:rsid w:val="005932A8"/>
    <w:rsid w:val="00593AEA"/>
    <w:rsid w:val="00595DDD"/>
    <w:rsid w:val="005971A4"/>
    <w:rsid w:val="00597EC4"/>
    <w:rsid w:val="005A3AFB"/>
    <w:rsid w:val="005A5321"/>
    <w:rsid w:val="005A53AF"/>
    <w:rsid w:val="005A7EB2"/>
    <w:rsid w:val="005B0500"/>
    <w:rsid w:val="005B32FC"/>
    <w:rsid w:val="005B347E"/>
    <w:rsid w:val="005B4310"/>
    <w:rsid w:val="005C001F"/>
    <w:rsid w:val="005C053B"/>
    <w:rsid w:val="005C2BE4"/>
    <w:rsid w:val="005C3029"/>
    <w:rsid w:val="005C3D0E"/>
    <w:rsid w:val="005C3EDC"/>
    <w:rsid w:val="005C41C8"/>
    <w:rsid w:val="005D0595"/>
    <w:rsid w:val="005D25DC"/>
    <w:rsid w:val="005D2F92"/>
    <w:rsid w:val="005D50F7"/>
    <w:rsid w:val="005D5C11"/>
    <w:rsid w:val="005D69DC"/>
    <w:rsid w:val="005D75C5"/>
    <w:rsid w:val="005D7C21"/>
    <w:rsid w:val="005E2980"/>
    <w:rsid w:val="005E2AE1"/>
    <w:rsid w:val="005E49E9"/>
    <w:rsid w:val="005E4BB8"/>
    <w:rsid w:val="005E6CF7"/>
    <w:rsid w:val="005F1B79"/>
    <w:rsid w:val="005F1C60"/>
    <w:rsid w:val="005F393B"/>
    <w:rsid w:val="005F59B9"/>
    <w:rsid w:val="006022FD"/>
    <w:rsid w:val="006045E3"/>
    <w:rsid w:val="0060503C"/>
    <w:rsid w:val="006052D1"/>
    <w:rsid w:val="00607795"/>
    <w:rsid w:val="006079BF"/>
    <w:rsid w:val="00610FA2"/>
    <w:rsid w:val="00611F71"/>
    <w:rsid w:val="006122AB"/>
    <w:rsid w:val="006125DC"/>
    <w:rsid w:val="00613630"/>
    <w:rsid w:val="00617853"/>
    <w:rsid w:val="00620AE2"/>
    <w:rsid w:val="00621939"/>
    <w:rsid w:val="0062259B"/>
    <w:rsid w:val="0062287F"/>
    <w:rsid w:val="00625B14"/>
    <w:rsid w:val="006278F1"/>
    <w:rsid w:val="00633525"/>
    <w:rsid w:val="006346F4"/>
    <w:rsid w:val="00635E88"/>
    <w:rsid w:val="00635EC5"/>
    <w:rsid w:val="00643571"/>
    <w:rsid w:val="0064614F"/>
    <w:rsid w:val="00647160"/>
    <w:rsid w:val="006471D6"/>
    <w:rsid w:val="006477B4"/>
    <w:rsid w:val="00651BE9"/>
    <w:rsid w:val="0065246D"/>
    <w:rsid w:val="00652653"/>
    <w:rsid w:val="006563F0"/>
    <w:rsid w:val="00657E91"/>
    <w:rsid w:val="0066167B"/>
    <w:rsid w:val="00661EB0"/>
    <w:rsid w:val="00662B38"/>
    <w:rsid w:val="00663EEB"/>
    <w:rsid w:val="00664038"/>
    <w:rsid w:val="00664062"/>
    <w:rsid w:val="00665CD2"/>
    <w:rsid w:val="006667FC"/>
    <w:rsid w:val="00666F52"/>
    <w:rsid w:val="00667D2C"/>
    <w:rsid w:val="00675759"/>
    <w:rsid w:val="0067632A"/>
    <w:rsid w:val="0067675C"/>
    <w:rsid w:val="00677BC6"/>
    <w:rsid w:val="00680146"/>
    <w:rsid w:val="006809B2"/>
    <w:rsid w:val="00687886"/>
    <w:rsid w:val="00691B1D"/>
    <w:rsid w:val="0069771C"/>
    <w:rsid w:val="00697D86"/>
    <w:rsid w:val="006A2789"/>
    <w:rsid w:val="006A28F2"/>
    <w:rsid w:val="006A2921"/>
    <w:rsid w:val="006A2933"/>
    <w:rsid w:val="006A4169"/>
    <w:rsid w:val="006B20D8"/>
    <w:rsid w:val="006B2291"/>
    <w:rsid w:val="006B7386"/>
    <w:rsid w:val="006B78F2"/>
    <w:rsid w:val="006C0D9B"/>
    <w:rsid w:val="006C1D77"/>
    <w:rsid w:val="006C292C"/>
    <w:rsid w:val="006C2B5F"/>
    <w:rsid w:val="006C58E4"/>
    <w:rsid w:val="006C6C4A"/>
    <w:rsid w:val="006C6C62"/>
    <w:rsid w:val="006C7A14"/>
    <w:rsid w:val="006D1F1C"/>
    <w:rsid w:val="006D23FD"/>
    <w:rsid w:val="006D4ADA"/>
    <w:rsid w:val="006D4B23"/>
    <w:rsid w:val="006D7F2D"/>
    <w:rsid w:val="006E18C1"/>
    <w:rsid w:val="006E1A0F"/>
    <w:rsid w:val="006E757B"/>
    <w:rsid w:val="006F0351"/>
    <w:rsid w:val="006F07C5"/>
    <w:rsid w:val="006F1A3A"/>
    <w:rsid w:val="006F2FB7"/>
    <w:rsid w:val="006F3350"/>
    <w:rsid w:val="006F37C1"/>
    <w:rsid w:val="006F475E"/>
    <w:rsid w:val="006F48F7"/>
    <w:rsid w:val="006F55A7"/>
    <w:rsid w:val="006F72D2"/>
    <w:rsid w:val="006F7FC1"/>
    <w:rsid w:val="00700F96"/>
    <w:rsid w:val="007037DA"/>
    <w:rsid w:val="007041EC"/>
    <w:rsid w:val="00712377"/>
    <w:rsid w:val="00712B40"/>
    <w:rsid w:val="00713D87"/>
    <w:rsid w:val="007140DB"/>
    <w:rsid w:val="0071527A"/>
    <w:rsid w:val="0072222A"/>
    <w:rsid w:val="007222D3"/>
    <w:rsid w:val="00722E4B"/>
    <w:rsid w:val="0072394F"/>
    <w:rsid w:val="007261DC"/>
    <w:rsid w:val="0072626B"/>
    <w:rsid w:val="00726694"/>
    <w:rsid w:val="00731206"/>
    <w:rsid w:val="007312E8"/>
    <w:rsid w:val="0073196C"/>
    <w:rsid w:val="007320EC"/>
    <w:rsid w:val="007324FC"/>
    <w:rsid w:val="00733546"/>
    <w:rsid w:val="007343F0"/>
    <w:rsid w:val="00734D79"/>
    <w:rsid w:val="00735275"/>
    <w:rsid w:val="00737789"/>
    <w:rsid w:val="00740309"/>
    <w:rsid w:val="007437F4"/>
    <w:rsid w:val="00744293"/>
    <w:rsid w:val="007444A0"/>
    <w:rsid w:val="00745393"/>
    <w:rsid w:val="0074710B"/>
    <w:rsid w:val="00747AC4"/>
    <w:rsid w:val="00753709"/>
    <w:rsid w:val="00753AAB"/>
    <w:rsid w:val="00754C9B"/>
    <w:rsid w:val="00754D4B"/>
    <w:rsid w:val="0076099F"/>
    <w:rsid w:val="007610B3"/>
    <w:rsid w:val="00761CA8"/>
    <w:rsid w:val="00762AF5"/>
    <w:rsid w:val="00763238"/>
    <w:rsid w:val="0076323B"/>
    <w:rsid w:val="00763A71"/>
    <w:rsid w:val="00765EDF"/>
    <w:rsid w:val="00766078"/>
    <w:rsid w:val="00775786"/>
    <w:rsid w:val="0077671B"/>
    <w:rsid w:val="007777A3"/>
    <w:rsid w:val="00777D90"/>
    <w:rsid w:val="007814B4"/>
    <w:rsid w:val="007828BF"/>
    <w:rsid w:val="007854E2"/>
    <w:rsid w:val="00786A76"/>
    <w:rsid w:val="00787C9E"/>
    <w:rsid w:val="00791643"/>
    <w:rsid w:val="00793284"/>
    <w:rsid w:val="00793A7E"/>
    <w:rsid w:val="00796C65"/>
    <w:rsid w:val="007A18EE"/>
    <w:rsid w:val="007A2502"/>
    <w:rsid w:val="007A2CC9"/>
    <w:rsid w:val="007A39CC"/>
    <w:rsid w:val="007A3AF9"/>
    <w:rsid w:val="007B28F2"/>
    <w:rsid w:val="007B32CD"/>
    <w:rsid w:val="007B50DF"/>
    <w:rsid w:val="007B5D1F"/>
    <w:rsid w:val="007C055C"/>
    <w:rsid w:val="007C218D"/>
    <w:rsid w:val="007C290A"/>
    <w:rsid w:val="007C6982"/>
    <w:rsid w:val="007D106E"/>
    <w:rsid w:val="007D570B"/>
    <w:rsid w:val="007E0264"/>
    <w:rsid w:val="007E02FC"/>
    <w:rsid w:val="007E28AD"/>
    <w:rsid w:val="007E534B"/>
    <w:rsid w:val="007E73DA"/>
    <w:rsid w:val="007E79B5"/>
    <w:rsid w:val="007F0B48"/>
    <w:rsid w:val="007F358C"/>
    <w:rsid w:val="007F3A4A"/>
    <w:rsid w:val="007F7AFF"/>
    <w:rsid w:val="008009B2"/>
    <w:rsid w:val="00803D2A"/>
    <w:rsid w:val="008040CE"/>
    <w:rsid w:val="008071E9"/>
    <w:rsid w:val="00810C41"/>
    <w:rsid w:val="00812989"/>
    <w:rsid w:val="00813442"/>
    <w:rsid w:val="00814FE8"/>
    <w:rsid w:val="00816648"/>
    <w:rsid w:val="008172BD"/>
    <w:rsid w:val="00817AB9"/>
    <w:rsid w:val="00817E7A"/>
    <w:rsid w:val="00821530"/>
    <w:rsid w:val="008221B3"/>
    <w:rsid w:val="0082309B"/>
    <w:rsid w:val="008238ED"/>
    <w:rsid w:val="008269BC"/>
    <w:rsid w:val="00830A45"/>
    <w:rsid w:val="00840428"/>
    <w:rsid w:val="00840AA8"/>
    <w:rsid w:val="00843CF7"/>
    <w:rsid w:val="008448E1"/>
    <w:rsid w:val="008456E3"/>
    <w:rsid w:val="00845B5E"/>
    <w:rsid w:val="00846984"/>
    <w:rsid w:val="008536D3"/>
    <w:rsid w:val="008540E8"/>
    <w:rsid w:val="00854710"/>
    <w:rsid w:val="00856DC8"/>
    <w:rsid w:val="008618D1"/>
    <w:rsid w:val="008628E3"/>
    <w:rsid w:val="00871B06"/>
    <w:rsid w:val="008774C1"/>
    <w:rsid w:val="00882FCF"/>
    <w:rsid w:val="00883267"/>
    <w:rsid w:val="008839C9"/>
    <w:rsid w:val="00884BEE"/>
    <w:rsid w:val="008903A5"/>
    <w:rsid w:val="008917C1"/>
    <w:rsid w:val="008917FF"/>
    <w:rsid w:val="008A12EC"/>
    <w:rsid w:val="008A216B"/>
    <w:rsid w:val="008A3E89"/>
    <w:rsid w:val="008A46E7"/>
    <w:rsid w:val="008B0297"/>
    <w:rsid w:val="008B22F4"/>
    <w:rsid w:val="008B3591"/>
    <w:rsid w:val="008B534F"/>
    <w:rsid w:val="008C00B2"/>
    <w:rsid w:val="008C082E"/>
    <w:rsid w:val="008C1BAD"/>
    <w:rsid w:val="008C1D05"/>
    <w:rsid w:val="008C2A7B"/>
    <w:rsid w:val="008C69C4"/>
    <w:rsid w:val="008D0AF1"/>
    <w:rsid w:val="008D0D99"/>
    <w:rsid w:val="008D130A"/>
    <w:rsid w:val="008D3480"/>
    <w:rsid w:val="008E428A"/>
    <w:rsid w:val="008E6501"/>
    <w:rsid w:val="008E6522"/>
    <w:rsid w:val="008F0545"/>
    <w:rsid w:val="008F19FF"/>
    <w:rsid w:val="008F5992"/>
    <w:rsid w:val="009002BF"/>
    <w:rsid w:val="00901D82"/>
    <w:rsid w:val="0090217C"/>
    <w:rsid w:val="0090353E"/>
    <w:rsid w:val="00907F24"/>
    <w:rsid w:val="009124F9"/>
    <w:rsid w:val="009127FB"/>
    <w:rsid w:val="0091332E"/>
    <w:rsid w:val="00913D8F"/>
    <w:rsid w:val="00913DF8"/>
    <w:rsid w:val="00914B80"/>
    <w:rsid w:val="009170EF"/>
    <w:rsid w:val="009174B0"/>
    <w:rsid w:val="009201C2"/>
    <w:rsid w:val="00921458"/>
    <w:rsid w:val="00922C1D"/>
    <w:rsid w:val="0092451E"/>
    <w:rsid w:val="00927B59"/>
    <w:rsid w:val="00930432"/>
    <w:rsid w:val="009313A3"/>
    <w:rsid w:val="00931D02"/>
    <w:rsid w:val="0094042F"/>
    <w:rsid w:val="009416D7"/>
    <w:rsid w:val="009429EC"/>
    <w:rsid w:val="00942CE6"/>
    <w:rsid w:val="00944A81"/>
    <w:rsid w:val="009452AA"/>
    <w:rsid w:val="00947AC6"/>
    <w:rsid w:val="00953A48"/>
    <w:rsid w:val="00954D42"/>
    <w:rsid w:val="0095658D"/>
    <w:rsid w:val="00957F21"/>
    <w:rsid w:val="00960735"/>
    <w:rsid w:val="0096121C"/>
    <w:rsid w:val="00961292"/>
    <w:rsid w:val="0096384C"/>
    <w:rsid w:val="00963EB1"/>
    <w:rsid w:val="0096611A"/>
    <w:rsid w:val="00972450"/>
    <w:rsid w:val="009749E2"/>
    <w:rsid w:val="00981F88"/>
    <w:rsid w:val="00982FA0"/>
    <w:rsid w:val="0098303B"/>
    <w:rsid w:val="00986EB7"/>
    <w:rsid w:val="009871DB"/>
    <w:rsid w:val="0099023F"/>
    <w:rsid w:val="00991B18"/>
    <w:rsid w:val="00992D8D"/>
    <w:rsid w:val="00993704"/>
    <w:rsid w:val="00997C70"/>
    <w:rsid w:val="009A07BA"/>
    <w:rsid w:val="009A0A8D"/>
    <w:rsid w:val="009A0CC2"/>
    <w:rsid w:val="009A5735"/>
    <w:rsid w:val="009A575B"/>
    <w:rsid w:val="009A6C04"/>
    <w:rsid w:val="009A6D26"/>
    <w:rsid w:val="009A7278"/>
    <w:rsid w:val="009A7354"/>
    <w:rsid w:val="009A76D7"/>
    <w:rsid w:val="009B0D3E"/>
    <w:rsid w:val="009B34C3"/>
    <w:rsid w:val="009B4F3E"/>
    <w:rsid w:val="009B6C0F"/>
    <w:rsid w:val="009B79C4"/>
    <w:rsid w:val="009B7EDB"/>
    <w:rsid w:val="009C069C"/>
    <w:rsid w:val="009C0CE2"/>
    <w:rsid w:val="009C1F98"/>
    <w:rsid w:val="009C51E7"/>
    <w:rsid w:val="009C765F"/>
    <w:rsid w:val="009D071F"/>
    <w:rsid w:val="009D1248"/>
    <w:rsid w:val="009D45F4"/>
    <w:rsid w:val="009D5666"/>
    <w:rsid w:val="009D6041"/>
    <w:rsid w:val="009D6106"/>
    <w:rsid w:val="009D6597"/>
    <w:rsid w:val="009D7128"/>
    <w:rsid w:val="009E2301"/>
    <w:rsid w:val="009E70B5"/>
    <w:rsid w:val="009E7547"/>
    <w:rsid w:val="009E7BCD"/>
    <w:rsid w:val="009F0360"/>
    <w:rsid w:val="009F07CA"/>
    <w:rsid w:val="009F0FDA"/>
    <w:rsid w:val="009F155F"/>
    <w:rsid w:val="009F2F75"/>
    <w:rsid w:val="009F59EC"/>
    <w:rsid w:val="009F7CE7"/>
    <w:rsid w:val="00A00D5C"/>
    <w:rsid w:val="00A02541"/>
    <w:rsid w:val="00A0305B"/>
    <w:rsid w:val="00A0535E"/>
    <w:rsid w:val="00A05C57"/>
    <w:rsid w:val="00A05D98"/>
    <w:rsid w:val="00A079A2"/>
    <w:rsid w:val="00A11D83"/>
    <w:rsid w:val="00A12E6C"/>
    <w:rsid w:val="00A17D82"/>
    <w:rsid w:val="00A20EFE"/>
    <w:rsid w:val="00A210C7"/>
    <w:rsid w:val="00A21211"/>
    <w:rsid w:val="00A21AD5"/>
    <w:rsid w:val="00A222BD"/>
    <w:rsid w:val="00A25031"/>
    <w:rsid w:val="00A250B5"/>
    <w:rsid w:val="00A27EF8"/>
    <w:rsid w:val="00A30113"/>
    <w:rsid w:val="00A310EE"/>
    <w:rsid w:val="00A31972"/>
    <w:rsid w:val="00A31E96"/>
    <w:rsid w:val="00A333BE"/>
    <w:rsid w:val="00A33465"/>
    <w:rsid w:val="00A36186"/>
    <w:rsid w:val="00A366F2"/>
    <w:rsid w:val="00A36ACF"/>
    <w:rsid w:val="00A36B8C"/>
    <w:rsid w:val="00A3783E"/>
    <w:rsid w:val="00A407AA"/>
    <w:rsid w:val="00A40FBB"/>
    <w:rsid w:val="00A46313"/>
    <w:rsid w:val="00A501E0"/>
    <w:rsid w:val="00A52992"/>
    <w:rsid w:val="00A53B8E"/>
    <w:rsid w:val="00A5605B"/>
    <w:rsid w:val="00A56F2E"/>
    <w:rsid w:val="00A57248"/>
    <w:rsid w:val="00A60429"/>
    <w:rsid w:val="00A60AAF"/>
    <w:rsid w:val="00A62B9A"/>
    <w:rsid w:val="00A63201"/>
    <w:rsid w:val="00A66251"/>
    <w:rsid w:val="00A71612"/>
    <w:rsid w:val="00A71D8B"/>
    <w:rsid w:val="00A74BD0"/>
    <w:rsid w:val="00A757CA"/>
    <w:rsid w:val="00A77C36"/>
    <w:rsid w:val="00A83EEA"/>
    <w:rsid w:val="00A86BBA"/>
    <w:rsid w:val="00A90B2D"/>
    <w:rsid w:val="00A91D3C"/>
    <w:rsid w:val="00A928FF"/>
    <w:rsid w:val="00A936D8"/>
    <w:rsid w:val="00A954E0"/>
    <w:rsid w:val="00A96932"/>
    <w:rsid w:val="00A97346"/>
    <w:rsid w:val="00A979F8"/>
    <w:rsid w:val="00A97F95"/>
    <w:rsid w:val="00AA1C94"/>
    <w:rsid w:val="00AA1DC5"/>
    <w:rsid w:val="00AA34BB"/>
    <w:rsid w:val="00AA4AEB"/>
    <w:rsid w:val="00AA4C47"/>
    <w:rsid w:val="00AA57F0"/>
    <w:rsid w:val="00AA77F4"/>
    <w:rsid w:val="00AB26FE"/>
    <w:rsid w:val="00AB4CE5"/>
    <w:rsid w:val="00AB5B12"/>
    <w:rsid w:val="00AC0D40"/>
    <w:rsid w:val="00AC21DF"/>
    <w:rsid w:val="00AC2DCF"/>
    <w:rsid w:val="00AC3236"/>
    <w:rsid w:val="00AC44CE"/>
    <w:rsid w:val="00AC525B"/>
    <w:rsid w:val="00AC63BC"/>
    <w:rsid w:val="00AD1A15"/>
    <w:rsid w:val="00AD1B84"/>
    <w:rsid w:val="00AD3034"/>
    <w:rsid w:val="00AD4EAD"/>
    <w:rsid w:val="00AD571E"/>
    <w:rsid w:val="00AD731B"/>
    <w:rsid w:val="00AE0733"/>
    <w:rsid w:val="00AE2371"/>
    <w:rsid w:val="00AE2F1E"/>
    <w:rsid w:val="00AE4928"/>
    <w:rsid w:val="00AE6236"/>
    <w:rsid w:val="00AE78B1"/>
    <w:rsid w:val="00AF22CC"/>
    <w:rsid w:val="00AF2989"/>
    <w:rsid w:val="00AF4C55"/>
    <w:rsid w:val="00AF6D2C"/>
    <w:rsid w:val="00AF7883"/>
    <w:rsid w:val="00AF7D69"/>
    <w:rsid w:val="00B005AD"/>
    <w:rsid w:val="00B0252E"/>
    <w:rsid w:val="00B03EEF"/>
    <w:rsid w:val="00B12F45"/>
    <w:rsid w:val="00B132B4"/>
    <w:rsid w:val="00B15E89"/>
    <w:rsid w:val="00B162C5"/>
    <w:rsid w:val="00B17294"/>
    <w:rsid w:val="00B17519"/>
    <w:rsid w:val="00B203B3"/>
    <w:rsid w:val="00B21469"/>
    <w:rsid w:val="00B2397C"/>
    <w:rsid w:val="00B2473C"/>
    <w:rsid w:val="00B26C73"/>
    <w:rsid w:val="00B26D15"/>
    <w:rsid w:val="00B26D46"/>
    <w:rsid w:val="00B329D4"/>
    <w:rsid w:val="00B348C5"/>
    <w:rsid w:val="00B37DB7"/>
    <w:rsid w:val="00B40A13"/>
    <w:rsid w:val="00B411B4"/>
    <w:rsid w:val="00B41EF8"/>
    <w:rsid w:val="00B475AF"/>
    <w:rsid w:val="00B50B2C"/>
    <w:rsid w:val="00B548CA"/>
    <w:rsid w:val="00B55C61"/>
    <w:rsid w:val="00B56DD6"/>
    <w:rsid w:val="00B57DBE"/>
    <w:rsid w:val="00B57FD3"/>
    <w:rsid w:val="00B619D5"/>
    <w:rsid w:val="00B64771"/>
    <w:rsid w:val="00B64B35"/>
    <w:rsid w:val="00B6539C"/>
    <w:rsid w:val="00B65E6A"/>
    <w:rsid w:val="00B67C09"/>
    <w:rsid w:val="00B70F88"/>
    <w:rsid w:val="00B71872"/>
    <w:rsid w:val="00B71DA1"/>
    <w:rsid w:val="00B727AE"/>
    <w:rsid w:val="00B751FE"/>
    <w:rsid w:val="00B7731D"/>
    <w:rsid w:val="00B803CC"/>
    <w:rsid w:val="00B8254E"/>
    <w:rsid w:val="00B82F7F"/>
    <w:rsid w:val="00B90208"/>
    <w:rsid w:val="00B9100D"/>
    <w:rsid w:val="00B91974"/>
    <w:rsid w:val="00B92945"/>
    <w:rsid w:val="00B9315D"/>
    <w:rsid w:val="00B939B8"/>
    <w:rsid w:val="00B94DB1"/>
    <w:rsid w:val="00BA2661"/>
    <w:rsid w:val="00BA4105"/>
    <w:rsid w:val="00BA6473"/>
    <w:rsid w:val="00BA6B7A"/>
    <w:rsid w:val="00BB0B9E"/>
    <w:rsid w:val="00BB0F39"/>
    <w:rsid w:val="00BB12AE"/>
    <w:rsid w:val="00BB306B"/>
    <w:rsid w:val="00BB546C"/>
    <w:rsid w:val="00BB6B4A"/>
    <w:rsid w:val="00BC033A"/>
    <w:rsid w:val="00BC0F1A"/>
    <w:rsid w:val="00BC1D8D"/>
    <w:rsid w:val="00BC356F"/>
    <w:rsid w:val="00BC560B"/>
    <w:rsid w:val="00BC597C"/>
    <w:rsid w:val="00BD0B08"/>
    <w:rsid w:val="00BD2C06"/>
    <w:rsid w:val="00BD3BBF"/>
    <w:rsid w:val="00BD3CBE"/>
    <w:rsid w:val="00BD4844"/>
    <w:rsid w:val="00BE20A4"/>
    <w:rsid w:val="00BE2B40"/>
    <w:rsid w:val="00BE3CA3"/>
    <w:rsid w:val="00BE4E8F"/>
    <w:rsid w:val="00BE4FE9"/>
    <w:rsid w:val="00BF0A48"/>
    <w:rsid w:val="00BF18B6"/>
    <w:rsid w:val="00BF1F14"/>
    <w:rsid w:val="00BF3626"/>
    <w:rsid w:val="00BF4788"/>
    <w:rsid w:val="00BF51D5"/>
    <w:rsid w:val="00BF535C"/>
    <w:rsid w:val="00BF5493"/>
    <w:rsid w:val="00BF58C7"/>
    <w:rsid w:val="00BF6443"/>
    <w:rsid w:val="00C0539F"/>
    <w:rsid w:val="00C079EA"/>
    <w:rsid w:val="00C10D09"/>
    <w:rsid w:val="00C11BB3"/>
    <w:rsid w:val="00C123D8"/>
    <w:rsid w:val="00C127B2"/>
    <w:rsid w:val="00C12E76"/>
    <w:rsid w:val="00C14C58"/>
    <w:rsid w:val="00C14D56"/>
    <w:rsid w:val="00C1724D"/>
    <w:rsid w:val="00C20E69"/>
    <w:rsid w:val="00C25B89"/>
    <w:rsid w:val="00C332AD"/>
    <w:rsid w:val="00C34134"/>
    <w:rsid w:val="00C34A2C"/>
    <w:rsid w:val="00C3763E"/>
    <w:rsid w:val="00C47CCA"/>
    <w:rsid w:val="00C546F2"/>
    <w:rsid w:val="00C60C6A"/>
    <w:rsid w:val="00C622C3"/>
    <w:rsid w:val="00C6237C"/>
    <w:rsid w:val="00C66F76"/>
    <w:rsid w:val="00C7037D"/>
    <w:rsid w:val="00C7040D"/>
    <w:rsid w:val="00C70AF4"/>
    <w:rsid w:val="00C71700"/>
    <w:rsid w:val="00C71857"/>
    <w:rsid w:val="00C74DC5"/>
    <w:rsid w:val="00C74FBC"/>
    <w:rsid w:val="00C75ABA"/>
    <w:rsid w:val="00C75FD6"/>
    <w:rsid w:val="00C80F76"/>
    <w:rsid w:val="00C817C4"/>
    <w:rsid w:val="00C834C8"/>
    <w:rsid w:val="00C84F72"/>
    <w:rsid w:val="00C858FC"/>
    <w:rsid w:val="00C85E6B"/>
    <w:rsid w:val="00C874A6"/>
    <w:rsid w:val="00C91AA7"/>
    <w:rsid w:val="00C93AC9"/>
    <w:rsid w:val="00C946B1"/>
    <w:rsid w:val="00C96DA0"/>
    <w:rsid w:val="00CA0000"/>
    <w:rsid w:val="00CA1F58"/>
    <w:rsid w:val="00CA238A"/>
    <w:rsid w:val="00CA3763"/>
    <w:rsid w:val="00CA5B84"/>
    <w:rsid w:val="00CB273F"/>
    <w:rsid w:val="00CB29A7"/>
    <w:rsid w:val="00CB34A5"/>
    <w:rsid w:val="00CB7672"/>
    <w:rsid w:val="00CC35D0"/>
    <w:rsid w:val="00CC51FA"/>
    <w:rsid w:val="00CC5477"/>
    <w:rsid w:val="00CC5A25"/>
    <w:rsid w:val="00CC6DF0"/>
    <w:rsid w:val="00CC6EEF"/>
    <w:rsid w:val="00CC7876"/>
    <w:rsid w:val="00CD4392"/>
    <w:rsid w:val="00CD6A8C"/>
    <w:rsid w:val="00CD7A73"/>
    <w:rsid w:val="00CE0404"/>
    <w:rsid w:val="00CE163F"/>
    <w:rsid w:val="00CE22DD"/>
    <w:rsid w:val="00CE3601"/>
    <w:rsid w:val="00CE725E"/>
    <w:rsid w:val="00CF51D9"/>
    <w:rsid w:val="00CF6ACA"/>
    <w:rsid w:val="00CF7277"/>
    <w:rsid w:val="00D01447"/>
    <w:rsid w:val="00D03161"/>
    <w:rsid w:val="00D05BC2"/>
    <w:rsid w:val="00D07461"/>
    <w:rsid w:val="00D11ADF"/>
    <w:rsid w:val="00D14C25"/>
    <w:rsid w:val="00D1606F"/>
    <w:rsid w:val="00D16329"/>
    <w:rsid w:val="00D220F4"/>
    <w:rsid w:val="00D32D7A"/>
    <w:rsid w:val="00D3460C"/>
    <w:rsid w:val="00D353FB"/>
    <w:rsid w:val="00D35603"/>
    <w:rsid w:val="00D35FA3"/>
    <w:rsid w:val="00D36E27"/>
    <w:rsid w:val="00D41456"/>
    <w:rsid w:val="00D41471"/>
    <w:rsid w:val="00D41E72"/>
    <w:rsid w:val="00D4258F"/>
    <w:rsid w:val="00D4745E"/>
    <w:rsid w:val="00D553FC"/>
    <w:rsid w:val="00D61156"/>
    <w:rsid w:val="00D666EB"/>
    <w:rsid w:val="00D66AE9"/>
    <w:rsid w:val="00D7024B"/>
    <w:rsid w:val="00D71EB1"/>
    <w:rsid w:val="00D72F69"/>
    <w:rsid w:val="00D73D95"/>
    <w:rsid w:val="00D759A2"/>
    <w:rsid w:val="00D76F17"/>
    <w:rsid w:val="00D77F45"/>
    <w:rsid w:val="00D805CC"/>
    <w:rsid w:val="00D838BA"/>
    <w:rsid w:val="00D8397D"/>
    <w:rsid w:val="00D83AC3"/>
    <w:rsid w:val="00D843DD"/>
    <w:rsid w:val="00D84C67"/>
    <w:rsid w:val="00D86787"/>
    <w:rsid w:val="00D86D4C"/>
    <w:rsid w:val="00D87D72"/>
    <w:rsid w:val="00D931DB"/>
    <w:rsid w:val="00D940DC"/>
    <w:rsid w:val="00D94BDE"/>
    <w:rsid w:val="00D9660F"/>
    <w:rsid w:val="00D9793F"/>
    <w:rsid w:val="00DA09D0"/>
    <w:rsid w:val="00DA3795"/>
    <w:rsid w:val="00DA7CA2"/>
    <w:rsid w:val="00DA7D56"/>
    <w:rsid w:val="00DB10FC"/>
    <w:rsid w:val="00DB33A9"/>
    <w:rsid w:val="00DB6355"/>
    <w:rsid w:val="00DC1F06"/>
    <w:rsid w:val="00DC2D23"/>
    <w:rsid w:val="00DC44ED"/>
    <w:rsid w:val="00DD0089"/>
    <w:rsid w:val="00DD0D3A"/>
    <w:rsid w:val="00DD47F5"/>
    <w:rsid w:val="00DD65EF"/>
    <w:rsid w:val="00DD7398"/>
    <w:rsid w:val="00DD77FB"/>
    <w:rsid w:val="00DE04D3"/>
    <w:rsid w:val="00DE5197"/>
    <w:rsid w:val="00DE682E"/>
    <w:rsid w:val="00DE73D3"/>
    <w:rsid w:val="00DF198D"/>
    <w:rsid w:val="00DF2CF9"/>
    <w:rsid w:val="00DF319D"/>
    <w:rsid w:val="00DF36E7"/>
    <w:rsid w:val="00DF6D2E"/>
    <w:rsid w:val="00DF7834"/>
    <w:rsid w:val="00DF79C2"/>
    <w:rsid w:val="00E0366B"/>
    <w:rsid w:val="00E03763"/>
    <w:rsid w:val="00E03E8F"/>
    <w:rsid w:val="00E04A44"/>
    <w:rsid w:val="00E0665B"/>
    <w:rsid w:val="00E07172"/>
    <w:rsid w:val="00E110DC"/>
    <w:rsid w:val="00E11455"/>
    <w:rsid w:val="00E20808"/>
    <w:rsid w:val="00E21DB7"/>
    <w:rsid w:val="00E26595"/>
    <w:rsid w:val="00E27246"/>
    <w:rsid w:val="00E30ACF"/>
    <w:rsid w:val="00E31817"/>
    <w:rsid w:val="00E31C19"/>
    <w:rsid w:val="00E451EF"/>
    <w:rsid w:val="00E45840"/>
    <w:rsid w:val="00E45D41"/>
    <w:rsid w:val="00E46D3D"/>
    <w:rsid w:val="00E46FDA"/>
    <w:rsid w:val="00E4751E"/>
    <w:rsid w:val="00E47709"/>
    <w:rsid w:val="00E50BA0"/>
    <w:rsid w:val="00E55715"/>
    <w:rsid w:val="00E6135B"/>
    <w:rsid w:val="00E63F23"/>
    <w:rsid w:val="00E64BAB"/>
    <w:rsid w:val="00E64DEF"/>
    <w:rsid w:val="00E723EA"/>
    <w:rsid w:val="00E73B52"/>
    <w:rsid w:val="00E745A9"/>
    <w:rsid w:val="00E750B0"/>
    <w:rsid w:val="00E7646C"/>
    <w:rsid w:val="00E77A56"/>
    <w:rsid w:val="00E90894"/>
    <w:rsid w:val="00E91DFB"/>
    <w:rsid w:val="00E936DA"/>
    <w:rsid w:val="00E9379F"/>
    <w:rsid w:val="00E964B2"/>
    <w:rsid w:val="00E97296"/>
    <w:rsid w:val="00E97883"/>
    <w:rsid w:val="00EA2180"/>
    <w:rsid w:val="00EA497D"/>
    <w:rsid w:val="00EA4984"/>
    <w:rsid w:val="00EA62F2"/>
    <w:rsid w:val="00EA65BF"/>
    <w:rsid w:val="00EA6A78"/>
    <w:rsid w:val="00EA7173"/>
    <w:rsid w:val="00EB139D"/>
    <w:rsid w:val="00EB2B2C"/>
    <w:rsid w:val="00EB4313"/>
    <w:rsid w:val="00EB4FCF"/>
    <w:rsid w:val="00EC2667"/>
    <w:rsid w:val="00EC26B8"/>
    <w:rsid w:val="00EC42CD"/>
    <w:rsid w:val="00EC6F82"/>
    <w:rsid w:val="00EC71A4"/>
    <w:rsid w:val="00EC766B"/>
    <w:rsid w:val="00EC7B7C"/>
    <w:rsid w:val="00ED08E2"/>
    <w:rsid w:val="00ED2B67"/>
    <w:rsid w:val="00ED2D7C"/>
    <w:rsid w:val="00ED42CE"/>
    <w:rsid w:val="00ED5CF3"/>
    <w:rsid w:val="00ED61A4"/>
    <w:rsid w:val="00ED7238"/>
    <w:rsid w:val="00ED7F6E"/>
    <w:rsid w:val="00EE0BF7"/>
    <w:rsid w:val="00EE13B7"/>
    <w:rsid w:val="00EE13CC"/>
    <w:rsid w:val="00EE2495"/>
    <w:rsid w:val="00EE3574"/>
    <w:rsid w:val="00EE440F"/>
    <w:rsid w:val="00EF35F2"/>
    <w:rsid w:val="00EF3706"/>
    <w:rsid w:val="00EF732E"/>
    <w:rsid w:val="00EF7A5B"/>
    <w:rsid w:val="00F000A1"/>
    <w:rsid w:val="00F002E7"/>
    <w:rsid w:val="00F008B8"/>
    <w:rsid w:val="00F01F8A"/>
    <w:rsid w:val="00F05AAB"/>
    <w:rsid w:val="00F06ACF"/>
    <w:rsid w:val="00F06DA3"/>
    <w:rsid w:val="00F07691"/>
    <w:rsid w:val="00F112A9"/>
    <w:rsid w:val="00F113A2"/>
    <w:rsid w:val="00F1586C"/>
    <w:rsid w:val="00F1685B"/>
    <w:rsid w:val="00F16A95"/>
    <w:rsid w:val="00F1741A"/>
    <w:rsid w:val="00F176EA"/>
    <w:rsid w:val="00F232BE"/>
    <w:rsid w:val="00F25862"/>
    <w:rsid w:val="00F26B6F"/>
    <w:rsid w:val="00F310CE"/>
    <w:rsid w:val="00F36B8F"/>
    <w:rsid w:val="00F400E4"/>
    <w:rsid w:val="00F417F1"/>
    <w:rsid w:val="00F47ACE"/>
    <w:rsid w:val="00F60DAB"/>
    <w:rsid w:val="00F6198C"/>
    <w:rsid w:val="00F66D66"/>
    <w:rsid w:val="00F67D73"/>
    <w:rsid w:val="00F736C8"/>
    <w:rsid w:val="00F73C86"/>
    <w:rsid w:val="00F74648"/>
    <w:rsid w:val="00F74873"/>
    <w:rsid w:val="00F76D52"/>
    <w:rsid w:val="00F818D8"/>
    <w:rsid w:val="00F84A9D"/>
    <w:rsid w:val="00F856DB"/>
    <w:rsid w:val="00F85C6F"/>
    <w:rsid w:val="00F862ED"/>
    <w:rsid w:val="00F8768E"/>
    <w:rsid w:val="00F87DB2"/>
    <w:rsid w:val="00F93134"/>
    <w:rsid w:val="00F94F71"/>
    <w:rsid w:val="00F96D63"/>
    <w:rsid w:val="00F97A97"/>
    <w:rsid w:val="00FA027A"/>
    <w:rsid w:val="00FA0B68"/>
    <w:rsid w:val="00FA2C40"/>
    <w:rsid w:val="00FA30C5"/>
    <w:rsid w:val="00FA3DCD"/>
    <w:rsid w:val="00FA4C1F"/>
    <w:rsid w:val="00FA515E"/>
    <w:rsid w:val="00FA6C64"/>
    <w:rsid w:val="00FA7200"/>
    <w:rsid w:val="00FA7EB1"/>
    <w:rsid w:val="00FB143F"/>
    <w:rsid w:val="00FB158B"/>
    <w:rsid w:val="00FB1678"/>
    <w:rsid w:val="00FB26C1"/>
    <w:rsid w:val="00FB3097"/>
    <w:rsid w:val="00FB7369"/>
    <w:rsid w:val="00FC1AAB"/>
    <w:rsid w:val="00FC6EA5"/>
    <w:rsid w:val="00FC7C43"/>
    <w:rsid w:val="00FD4BBA"/>
    <w:rsid w:val="00FD5306"/>
    <w:rsid w:val="00FD6FE2"/>
    <w:rsid w:val="00FE0652"/>
    <w:rsid w:val="00FE0E32"/>
    <w:rsid w:val="00FE1E85"/>
    <w:rsid w:val="00FE33A7"/>
    <w:rsid w:val="00FE6275"/>
    <w:rsid w:val="00FF0851"/>
    <w:rsid w:val="00FF16FF"/>
    <w:rsid w:val="00FF1AA5"/>
    <w:rsid w:val="00FF3CB1"/>
    <w:rsid w:val="00FF3E76"/>
    <w:rsid w:val="00FF604A"/>
    <w:rsid w:val="00FF7150"/>
    <w:rsid w:val="4F1B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qFormat/>
    <w:uiPriority w:val="0"/>
    <w:rPr>
      <w:color w:val="800080"/>
      <w:u w:val="single"/>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FE7C-A2B4-4D80-BFD6-AFEE3B93DE6D}">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3</Pages>
  <Words>1791</Words>
  <Characters>5133</Characters>
  <Lines>47</Lines>
  <Paragraphs>13</Paragraphs>
  <TotalTime>13</TotalTime>
  <ScaleCrop>false</ScaleCrop>
  <LinksUpToDate>false</LinksUpToDate>
  <CharactersWithSpaces>5637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2024-11-14T08:35:00Z</dcterms:created>
  <dc:creator>微软用户</dc:creator>
  <cp:lastModifiedBy>李居朴</cp:lastModifiedBy>
  <cp:lastPrinted>2019-01-14T03:09:00Z</cp:lastPrinted>
  <dcterms:modified xsi:type="dcterms:W3CDTF">2025-01-14T05:45:03Z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eyJoZGlkIjoiZWRmMWQ0Yjk4ODQzNjk0MTU2YzAxZjUwNDMyNTNlNjAiLCJ1c2VySWQiOiIxNTA5OTg0Nzg3In0=</vt:lpwstr>
  </property>
  <property fmtid="{D5CDD505-2E9C-101B-9397-08002B2CF9AE}" pid="3" name="KSOProductBuildVer">
    <vt:lpwstr>2052-12.1.0.19770</vt:lpwstr>
  </property>
  <property fmtid="{D5CDD505-2E9C-101B-9397-08002B2CF9AE}" pid="4" name="ICV">
    <vt:lpwstr>AC3F79B079D544B8A8F1E374CFEE4C7D_12</vt:lpwstr>
  </property>
</Properties>
</file>